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0101" w14:textId="1B3A1AE4" w:rsidR="00C91844" w:rsidRDefault="00A37298" w:rsidP="00C91844">
      <w:pPr>
        <w:spacing w:line="360" w:lineRule="auto"/>
        <w:jc w:val="center"/>
        <w:rPr>
          <w:rFonts w:ascii="宋体" w:eastAsia="宋体" w:hAnsi="宋体"/>
          <w:b/>
          <w:bCs/>
          <w:sz w:val="28"/>
          <w:szCs w:val="28"/>
        </w:rPr>
      </w:pPr>
      <w:r w:rsidRPr="004D4F28">
        <w:rPr>
          <w:rFonts w:ascii="宋体" w:eastAsia="宋体" w:hAnsi="宋体"/>
          <w:b/>
          <w:bCs/>
          <w:sz w:val="28"/>
          <w:szCs w:val="28"/>
        </w:rPr>
        <w:t>都福（苏州）工业设备制造有限公司</w:t>
      </w:r>
      <w:bookmarkStart w:id="0" w:name="_Hlk76753936"/>
      <w:r w:rsidRPr="004D4F28">
        <w:rPr>
          <w:rFonts w:ascii="宋体" w:eastAsia="宋体" w:hAnsi="宋体"/>
          <w:b/>
          <w:bCs/>
          <w:sz w:val="28"/>
          <w:szCs w:val="28"/>
        </w:rPr>
        <w:t>年产快速接头1000万件及机加工轴承9000件</w:t>
      </w:r>
      <w:r w:rsidR="00C91844" w:rsidRPr="004D4F28">
        <w:rPr>
          <w:rFonts w:ascii="宋体" w:eastAsia="宋体" w:hAnsi="宋体"/>
          <w:b/>
          <w:bCs/>
          <w:sz w:val="28"/>
          <w:szCs w:val="28"/>
        </w:rPr>
        <w:t>项目</w:t>
      </w:r>
      <w:bookmarkEnd w:id="0"/>
      <w:r w:rsidR="00C91844" w:rsidRPr="004D4F28">
        <w:rPr>
          <w:rFonts w:ascii="宋体" w:eastAsia="宋体" w:hAnsi="宋体"/>
          <w:b/>
          <w:bCs/>
          <w:sz w:val="28"/>
          <w:szCs w:val="28"/>
        </w:rPr>
        <w:t>竣工环境保护验收意见</w:t>
      </w:r>
    </w:p>
    <w:p w14:paraId="6F063660" w14:textId="2C2B8DFC"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依据《建设项目环境保护管理条例》（国务院令[2017]第682号）、《建设项目竣工环境保护验收暂行办法》(国环</w:t>
      </w:r>
      <w:proofErr w:type="gramStart"/>
      <w:r w:rsidRPr="00C91844">
        <w:rPr>
          <w:rFonts w:ascii="宋体" w:eastAsia="宋体" w:hAnsi="宋体"/>
          <w:sz w:val="24"/>
          <w:szCs w:val="24"/>
        </w:rPr>
        <w:t>规</w:t>
      </w:r>
      <w:proofErr w:type="gramEnd"/>
      <w:r w:rsidRPr="00C91844">
        <w:rPr>
          <w:rFonts w:ascii="宋体" w:eastAsia="宋体" w:hAnsi="宋体"/>
          <w:sz w:val="24"/>
          <w:szCs w:val="24"/>
        </w:rPr>
        <w:t>环评[2017]4号)、国家有关法律法规的规定，</w:t>
      </w:r>
      <w:r w:rsidR="00A37298">
        <w:rPr>
          <w:rFonts w:ascii="宋体" w:eastAsia="宋体" w:hAnsi="宋体"/>
          <w:sz w:val="24"/>
          <w:szCs w:val="24"/>
        </w:rPr>
        <w:t>都福（苏州）工业设备制造有限公司</w:t>
      </w:r>
      <w:r w:rsidRPr="00C91844">
        <w:rPr>
          <w:rFonts w:ascii="宋体" w:eastAsia="宋体" w:hAnsi="宋体"/>
          <w:sz w:val="24"/>
          <w:szCs w:val="24"/>
        </w:rPr>
        <w:t>于20</w:t>
      </w:r>
      <w:r w:rsidR="00A37298">
        <w:rPr>
          <w:rFonts w:ascii="宋体" w:eastAsia="宋体" w:hAnsi="宋体"/>
          <w:sz w:val="24"/>
          <w:szCs w:val="24"/>
        </w:rPr>
        <w:t>21</w:t>
      </w:r>
      <w:r w:rsidRPr="00C91844">
        <w:rPr>
          <w:rFonts w:ascii="宋体" w:eastAsia="宋体" w:hAnsi="宋体"/>
          <w:sz w:val="24"/>
          <w:szCs w:val="24"/>
        </w:rPr>
        <w:t>年</w:t>
      </w:r>
      <w:r w:rsidR="00A37298">
        <w:rPr>
          <w:rFonts w:ascii="宋体" w:eastAsia="宋体" w:hAnsi="宋体" w:hint="eastAsia"/>
          <w:sz w:val="24"/>
          <w:szCs w:val="24"/>
        </w:rPr>
        <w:t>7</w:t>
      </w:r>
      <w:r w:rsidRPr="00C91844">
        <w:rPr>
          <w:rFonts w:ascii="宋体" w:eastAsia="宋体" w:hAnsi="宋体"/>
          <w:sz w:val="24"/>
          <w:szCs w:val="24"/>
        </w:rPr>
        <w:t>月</w:t>
      </w:r>
      <w:r w:rsidR="00A37298">
        <w:rPr>
          <w:rFonts w:ascii="宋体" w:eastAsia="宋体" w:hAnsi="宋体" w:hint="eastAsia"/>
          <w:sz w:val="24"/>
          <w:szCs w:val="24"/>
        </w:rPr>
        <w:t>1</w:t>
      </w:r>
      <w:r w:rsidR="00A37298">
        <w:rPr>
          <w:rFonts w:ascii="宋体" w:eastAsia="宋体" w:hAnsi="宋体"/>
          <w:sz w:val="24"/>
          <w:szCs w:val="24"/>
        </w:rPr>
        <w:t>0</w:t>
      </w:r>
      <w:r w:rsidRPr="00C91844">
        <w:rPr>
          <w:rFonts w:ascii="宋体" w:eastAsia="宋体" w:hAnsi="宋体"/>
          <w:sz w:val="24"/>
          <w:szCs w:val="24"/>
        </w:rPr>
        <w:t>日组织验收监测及验收报告表编制单位</w:t>
      </w:r>
      <w:r w:rsidR="00A37298" w:rsidRPr="00A37298">
        <w:rPr>
          <w:rFonts w:ascii="宋体" w:eastAsia="宋体" w:hAnsi="宋体"/>
          <w:sz w:val="24"/>
          <w:szCs w:val="24"/>
        </w:rPr>
        <w:t>江苏启辰检测科技有限公司</w:t>
      </w:r>
      <w:r w:rsidRPr="00C91844">
        <w:rPr>
          <w:rFonts w:ascii="宋体" w:eastAsia="宋体" w:hAnsi="宋体"/>
          <w:sz w:val="24"/>
          <w:szCs w:val="24"/>
        </w:rPr>
        <w:t>，并邀请二位专家组成验收工作组对公司</w:t>
      </w:r>
      <w:r w:rsidR="00A37298" w:rsidRPr="00A37298">
        <w:rPr>
          <w:rFonts w:ascii="宋体" w:eastAsia="宋体" w:hAnsi="宋体"/>
          <w:sz w:val="24"/>
          <w:szCs w:val="24"/>
        </w:rPr>
        <w:t>年产快速接头1000万件及机加工轴承9000件项目</w:t>
      </w:r>
      <w:r w:rsidRPr="00C91844">
        <w:rPr>
          <w:rFonts w:ascii="宋体" w:eastAsia="宋体" w:hAnsi="宋体"/>
          <w:sz w:val="24"/>
          <w:szCs w:val="24"/>
        </w:rPr>
        <w:t>进行竣工环保验收。验收工作组严格依据《建设项目竣工环境保护验收技术指南 污染影响类(生环部公告[2018]9 号)》等相关法律法规文件、项目</w:t>
      </w:r>
      <w:r w:rsidR="00A37298">
        <w:rPr>
          <w:rFonts w:ascii="宋体" w:eastAsia="宋体" w:hAnsi="宋体" w:hint="eastAsia"/>
          <w:sz w:val="24"/>
          <w:szCs w:val="24"/>
        </w:rPr>
        <w:t>环境影响报告表</w:t>
      </w:r>
      <w:r w:rsidRPr="00C91844">
        <w:rPr>
          <w:rFonts w:ascii="宋体" w:eastAsia="宋体" w:hAnsi="宋体"/>
          <w:sz w:val="24"/>
          <w:szCs w:val="24"/>
        </w:rPr>
        <w:t>及批复、相关资料，对项目进行了现场检查，查阅了相关资料，对《</w:t>
      </w:r>
      <w:r w:rsidR="00A37298">
        <w:rPr>
          <w:rFonts w:ascii="宋体" w:eastAsia="宋体" w:hAnsi="宋体"/>
          <w:sz w:val="24"/>
          <w:szCs w:val="24"/>
        </w:rPr>
        <w:t>都福（苏州）工业设备制造有限公司年产快速接头1000万件及机加工轴承9000件</w:t>
      </w:r>
      <w:r w:rsidRPr="00C91844">
        <w:rPr>
          <w:rFonts w:ascii="宋体" w:eastAsia="宋体" w:hAnsi="宋体"/>
          <w:sz w:val="24"/>
          <w:szCs w:val="24"/>
        </w:rPr>
        <w:t xml:space="preserve">项目竣工环境保护验收监测报告表》(以下简称“验收监测报告表”)进行了审查，经认真讨论及评议，提出验收意见如下： </w:t>
      </w:r>
    </w:p>
    <w:p w14:paraId="2C4E99D0"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一、工程建设基本情况 </w:t>
      </w:r>
    </w:p>
    <w:p w14:paraId="1C01F42C" w14:textId="77777777" w:rsidR="00A37298"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w:t>
      </w:r>
      <w:proofErr w:type="gramStart"/>
      <w:r w:rsidRPr="00C91844">
        <w:rPr>
          <w:rFonts w:ascii="宋体" w:eastAsia="宋体" w:hAnsi="宋体"/>
          <w:sz w:val="24"/>
          <w:szCs w:val="24"/>
        </w:rPr>
        <w:t>一</w:t>
      </w:r>
      <w:proofErr w:type="gramEnd"/>
      <w:r w:rsidRPr="00C91844">
        <w:rPr>
          <w:rFonts w:ascii="宋体" w:eastAsia="宋体" w:hAnsi="宋体"/>
          <w:sz w:val="24"/>
          <w:szCs w:val="24"/>
        </w:rPr>
        <w:t>)建设地点、规模、主要建设内容</w:t>
      </w:r>
    </w:p>
    <w:p w14:paraId="79B23657" w14:textId="6273D9E1" w:rsidR="00EA533F"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建设地点</w:t>
      </w:r>
      <w:r w:rsidR="00A37298">
        <w:rPr>
          <w:rFonts w:ascii="宋体" w:eastAsia="宋体" w:hAnsi="宋体" w:hint="eastAsia"/>
          <w:sz w:val="24"/>
          <w:szCs w:val="24"/>
        </w:rPr>
        <w:t>：</w:t>
      </w:r>
      <w:r w:rsidR="00A37298" w:rsidRPr="00A37298">
        <w:rPr>
          <w:rFonts w:ascii="宋体" w:eastAsia="宋体" w:hAnsi="宋体" w:hint="eastAsia"/>
          <w:sz w:val="24"/>
          <w:szCs w:val="24"/>
        </w:rPr>
        <w:t>苏州工业园区唯文路11号2号厂房</w:t>
      </w:r>
      <w:r w:rsidRPr="00C91844">
        <w:rPr>
          <w:rFonts w:ascii="宋体" w:eastAsia="宋体" w:hAnsi="宋体"/>
          <w:sz w:val="24"/>
          <w:szCs w:val="24"/>
        </w:rPr>
        <w:t>。生产规模：</w:t>
      </w:r>
      <w:r w:rsidR="00A37298" w:rsidRPr="00A37298">
        <w:rPr>
          <w:rFonts w:ascii="宋体" w:eastAsia="宋体" w:hAnsi="宋体"/>
          <w:sz w:val="24"/>
          <w:szCs w:val="24"/>
        </w:rPr>
        <w:t>年产快速接头1000万件及机加工轴承9000件</w:t>
      </w:r>
      <w:r w:rsidRPr="00C91844">
        <w:rPr>
          <w:rFonts w:ascii="宋体" w:eastAsia="宋体" w:hAnsi="宋体"/>
          <w:sz w:val="24"/>
          <w:szCs w:val="24"/>
        </w:rPr>
        <w:t>。</w:t>
      </w:r>
      <w:r w:rsidR="0032070B">
        <w:rPr>
          <w:rFonts w:ascii="宋体" w:eastAsia="宋体" w:hAnsi="宋体" w:hint="eastAsia"/>
          <w:sz w:val="24"/>
          <w:szCs w:val="24"/>
        </w:rPr>
        <w:t>新增</w:t>
      </w:r>
      <w:r w:rsidR="008D6D48" w:rsidRPr="008D6D48">
        <w:rPr>
          <w:rFonts w:ascii="宋体" w:eastAsia="宋体" w:hAnsi="宋体" w:hint="eastAsia"/>
          <w:sz w:val="24"/>
          <w:szCs w:val="24"/>
        </w:rPr>
        <w:t>加工中心</w:t>
      </w:r>
      <w:r w:rsidR="008D6D48">
        <w:rPr>
          <w:rFonts w:ascii="宋体" w:eastAsia="宋体" w:hAnsi="宋体" w:hint="eastAsia"/>
          <w:sz w:val="24"/>
          <w:szCs w:val="24"/>
        </w:rPr>
        <w:t>、</w:t>
      </w:r>
      <w:r w:rsidR="008D6D48" w:rsidRPr="008D6D48">
        <w:rPr>
          <w:rFonts w:ascii="宋体" w:eastAsia="宋体" w:hAnsi="宋体" w:hint="eastAsia"/>
          <w:sz w:val="24"/>
          <w:szCs w:val="24"/>
        </w:rPr>
        <w:t>车床</w:t>
      </w:r>
      <w:r w:rsidR="008D6D48">
        <w:rPr>
          <w:rFonts w:ascii="宋体" w:eastAsia="宋体" w:hAnsi="宋体" w:hint="eastAsia"/>
          <w:sz w:val="24"/>
          <w:szCs w:val="24"/>
        </w:rPr>
        <w:t>等</w:t>
      </w:r>
      <w:r w:rsidR="00EA533F">
        <w:rPr>
          <w:rFonts w:ascii="宋体" w:eastAsia="宋体" w:hAnsi="宋体" w:hint="eastAsia"/>
          <w:sz w:val="24"/>
          <w:szCs w:val="24"/>
        </w:rPr>
        <w:t>设备</w:t>
      </w:r>
      <w:r w:rsidR="0032070B">
        <w:rPr>
          <w:rFonts w:ascii="宋体" w:eastAsia="宋体" w:hAnsi="宋体"/>
          <w:sz w:val="24"/>
          <w:szCs w:val="24"/>
        </w:rPr>
        <w:t>33</w:t>
      </w:r>
      <w:r w:rsidR="00EA533F">
        <w:rPr>
          <w:rFonts w:ascii="宋体" w:eastAsia="宋体" w:hAnsi="宋体" w:hint="eastAsia"/>
          <w:sz w:val="24"/>
          <w:szCs w:val="24"/>
        </w:rPr>
        <w:t>台套</w:t>
      </w:r>
      <w:r w:rsidRPr="00C91844">
        <w:rPr>
          <w:rFonts w:ascii="宋体" w:eastAsia="宋体" w:hAnsi="宋体"/>
          <w:sz w:val="24"/>
          <w:szCs w:val="24"/>
        </w:rPr>
        <w:t>。</w:t>
      </w:r>
      <w:r w:rsidR="00EA533F" w:rsidRPr="00EA533F">
        <w:rPr>
          <w:rFonts w:ascii="宋体" w:eastAsia="宋体" w:hAnsi="宋体" w:hint="eastAsia"/>
          <w:sz w:val="24"/>
          <w:szCs w:val="24"/>
        </w:rPr>
        <w:t>本项目新增员工</w:t>
      </w:r>
      <w:r w:rsidR="00EA533F" w:rsidRPr="00EA533F">
        <w:rPr>
          <w:rFonts w:ascii="宋体" w:eastAsia="宋体" w:hAnsi="宋体"/>
          <w:sz w:val="24"/>
          <w:szCs w:val="24"/>
        </w:rPr>
        <w:t>40</w:t>
      </w:r>
      <w:r w:rsidR="00EA533F" w:rsidRPr="00EA533F">
        <w:rPr>
          <w:rFonts w:ascii="宋体" w:eastAsia="宋体" w:hAnsi="宋体" w:hint="eastAsia"/>
          <w:sz w:val="24"/>
          <w:szCs w:val="24"/>
        </w:rPr>
        <w:t>人，实行两班制，每班</w:t>
      </w:r>
      <w:r w:rsidR="00EA533F" w:rsidRPr="00EA533F">
        <w:rPr>
          <w:rFonts w:ascii="宋体" w:eastAsia="宋体" w:hAnsi="宋体"/>
          <w:sz w:val="24"/>
          <w:szCs w:val="24"/>
        </w:rPr>
        <w:t>8</w:t>
      </w:r>
      <w:r w:rsidR="00EA533F" w:rsidRPr="00EA533F">
        <w:rPr>
          <w:rFonts w:ascii="宋体" w:eastAsia="宋体" w:hAnsi="宋体" w:hint="eastAsia"/>
          <w:sz w:val="24"/>
          <w:szCs w:val="24"/>
        </w:rPr>
        <w:t>小时，年工作</w:t>
      </w:r>
      <w:r w:rsidR="00EA533F" w:rsidRPr="00EA533F">
        <w:rPr>
          <w:rFonts w:ascii="宋体" w:eastAsia="宋体" w:hAnsi="宋体"/>
          <w:sz w:val="24"/>
          <w:szCs w:val="24"/>
        </w:rPr>
        <w:t>300</w:t>
      </w:r>
      <w:r w:rsidR="00EA533F" w:rsidRPr="00EA533F">
        <w:rPr>
          <w:rFonts w:ascii="宋体" w:eastAsia="宋体" w:hAnsi="宋体" w:hint="eastAsia"/>
          <w:sz w:val="24"/>
          <w:szCs w:val="24"/>
        </w:rPr>
        <w:t>天。</w:t>
      </w:r>
    </w:p>
    <w:p w14:paraId="17359C99" w14:textId="4B2F894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(二)建设过程及环保审批情况 </w:t>
      </w:r>
    </w:p>
    <w:p w14:paraId="5C47E568" w14:textId="7FA82AA2" w:rsidR="00A37298" w:rsidRPr="00A37298" w:rsidRDefault="00A37298" w:rsidP="00A37298">
      <w:pPr>
        <w:spacing w:line="360" w:lineRule="auto"/>
        <w:ind w:firstLine="480"/>
        <w:rPr>
          <w:rFonts w:ascii="宋体" w:eastAsia="宋体" w:hAnsi="宋体"/>
          <w:sz w:val="24"/>
          <w:szCs w:val="24"/>
        </w:rPr>
      </w:pPr>
      <w:r w:rsidRPr="00A37298">
        <w:rPr>
          <w:rFonts w:ascii="宋体" w:eastAsia="宋体" w:hAnsi="宋体" w:hint="eastAsia"/>
          <w:sz w:val="24"/>
          <w:szCs w:val="24"/>
        </w:rPr>
        <w:t>2020年12月都福（苏州）工业设备制造有限公司委托江苏恒泰丰环保科技有限公司编制完成了《都福（苏州）工业设备制造有限公司年产快速接头</w:t>
      </w:r>
      <w:r w:rsidRPr="00A37298">
        <w:rPr>
          <w:rFonts w:ascii="宋体" w:eastAsia="宋体" w:hAnsi="宋体"/>
          <w:sz w:val="24"/>
          <w:szCs w:val="24"/>
        </w:rPr>
        <w:t>1000</w:t>
      </w:r>
      <w:r w:rsidRPr="00A37298">
        <w:rPr>
          <w:rFonts w:ascii="宋体" w:eastAsia="宋体" w:hAnsi="宋体" w:hint="eastAsia"/>
          <w:sz w:val="24"/>
          <w:szCs w:val="24"/>
        </w:rPr>
        <w:t>万件及机加工轴承</w:t>
      </w:r>
      <w:r w:rsidRPr="00A37298">
        <w:rPr>
          <w:rFonts w:ascii="宋体" w:eastAsia="宋体" w:hAnsi="宋体"/>
          <w:sz w:val="24"/>
          <w:szCs w:val="24"/>
        </w:rPr>
        <w:t>9000</w:t>
      </w:r>
      <w:r w:rsidRPr="00A37298">
        <w:rPr>
          <w:rFonts w:ascii="宋体" w:eastAsia="宋体" w:hAnsi="宋体" w:hint="eastAsia"/>
          <w:sz w:val="24"/>
          <w:szCs w:val="24"/>
        </w:rPr>
        <w:t>件扩建项目环境影响报告表》，</w:t>
      </w:r>
      <w:r w:rsidRPr="00D22A5B">
        <w:rPr>
          <w:rFonts w:ascii="宋体" w:eastAsia="宋体" w:hAnsi="宋体" w:hint="eastAsia"/>
          <w:sz w:val="24"/>
          <w:szCs w:val="24"/>
        </w:rPr>
        <w:t>202</w:t>
      </w:r>
      <w:r w:rsidRPr="00D22A5B">
        <w:rPr>
          <w:rFonts w:ascii="宋体" w:eastAsia="宋体" w:hAnsi="宋体"/>
          <w:sz w:val="24"/>
          <w:szCs w:val="24"/>
        </w:rPr>
        <w:t>1</w:t>
      </w:r>
      <w:r w:rsidRPr="00D22A5B">
        <w:rPr>
          <w:rFonts w:ascii="宋体" w:eastAsia="宋体" w:hAnsi="宋体" w:hint="eastAsia"/>
          <w:sz w:val="24"/>
          <w:szCs w:val="24"/>
        </w:rPr>
        <w:t>年</w:t>
      </w:r>
      <w:r w:rsidR="00157BFB" w:rsidRPr="00D22A5B">
        <w:rPr>
          <w:rFonts w:ascii="宋体" w:eastAsia="宋体" w:hAnsi="宋体" w:hint="eastAsia"/>
          <w:sz w:val="24"/>
          <w:szCs w:val="24"/>
        </w:rPr>
        <w:t>1</w:t>
      </w:r>
      <w:r w:rsidRPr="00D22A5B">
        <w:rPr>
          <w:rFonts w:ascii="宋体" w:eastAsia="宋体" w:hAnsi="宋体" w:hint="eastAsia"/>
          <w:sz w:val="24"/>
          <w:szCs w:val="24"/>
        </w:rPr>
        <w:t>月</w:t>
      </w:r>
      <w:proofErr w:type="gramStart"/>
      <w:r w:rsidRPr="00D22A5B">
        <w:rPr>
          <w:rFonts w:ascii="宋体" w:eastAsia="宋体" w:hAnsi="宋体" w:hint="eastAsia"/>
          <w:sz w:val="24"/>
          <w:szCs w:val="24"/>
        </w:rPr>
        <w:t>日取得</w:t>
      </w:r>
      <w:proofErr w:type="gramEnd"/>
      <w:r w:rsidRPr="00D22A5B">
        <w:rPr>
          <w:rFonts w:ascii="宋体" w:eastAsia="宋体" w:hAnsi="宋体" w:hint="eastAsia"/>
          <w:sz w:val="24"/>
          <w:szCs w:val="24"/>
        </w:rPr>
        <w:t>苏州</w:t>
      </w:r>
      <w:r w:rsidR="00157BFB" w:rsidRPr="00D22A5B">
        <w:rPr>
          <w:rFonts w:ascii="宋体" w:eastAsia="宋体" w:hAnsi="宋体" w:hint="eastAsia"/>
          <w:sz w:val="24"/>
          <w:szCs w:val="24"/>
        </w:rPr>
        <w:t>工业园区国土环保局建设项目</w:t>
      </w:r>
      <w:r w:rsidR="00D22A5B" w:rsidRPr="00D22A5B">
        <w:rPr>
          <w:rFonts w:ascii="宋体" w:eastAsia="宋体" w:hAnsi="宋体" w:hint="eastAsia"/>
          <w:sz w:val="24"/>
          <w:szCs w:val="24"/>
        </w:rPr>
        <w:t>环境影响评价文件审批告知承诺书</w:t>
      </w:r>
      <w:r w:rsidRPr="00D22A5B">
        <w:rPr>
          <w:rFonts w:ascii="宋体" w:eastAsia="宋体" w:hAnsi="宋体" w:hint="eastAsia"/>
          <w:sz w:val="24"/>
          <w:szCs w:val="24"/>
        </w:rPr>
        <w:t>。</w:t>
      </w:r>
      <w:r w:rsidRPr="00A37298">
        <w:rPr>
          <w:rFonts w:ascii="宋体" w:eastAsia="宋体" w:hAnsi="宋体" w:hint="eastAsia"/>
          <w:sz w:val="24"/>
          <w:szCs w:val="24"/>
        </w:rPr>
        <w:t>项目于2021年2月开工建设，2021年5月建成并调试生产。</w:t>
      </w:r>
      <w:r w:rsidRPr="00A37298">
        <w:rPr>
          <w:rFonts w:ascii="宋体" w:eastAsia="宋体" w:hAnsi="宋体"/>
          <w:sz w:val="24"/>
          <w:szCs w:val="24"/>
        </w:rPr>
        <w:t>20</w:t>
      </w:r>
      <w:r w:rsidRPr="00A37298">
        <w:rPr>
          <w:rFonts w:ascii="宋体" w:eastAsia="宋体" w:hAnsi="宋体" w:hint="eastAsia"/>
          <w:sz w:val="24"/>
          <w:szCs w:val="24"/>
        </w:rPr>
        <w:t>21</w:t>
      </w:r>
      <w:r w:rsidRPr="00A37298">
        <w:rPr>
          <w:rFonts w:ascii="宋体" w:eastAsia="宋体" w:hAnsi="宋体"/>
          <w:sz w:val="24"/>
          <w:szCs w:val="24"/>
        </w:rPr>
        <w:t>年</w:t>
      </w:r>
      <w:r w:rsidRPr="00A37298">
        <w:rPr>
          <w:rFonts w:ascii="宋体" w:eastAsia="宋体" w:hAnsi="宋体" w:hint="eastAsia"/>
          <w:sz w:val="24"/>
          <w:szCs w:val="24"/>
        </w:rPr>
        <w:t>05</w:t>
      </w:r>
      <w:r w:rsidRPr="00A37298">
        <w:rPr>
          <w:rFonts w:ascii="宋体" w:eastAsia="宋体" w:hAnsi="宋体"/>
          <w:sz w:val="24"/>
          <w:szCs w:val="24"/>
        </w:rPr>
        <w:t>月</w:t>
      </w:r>
      <w:r w:rsidRPr="00A37298">
        <w:rPr>
          <w:rFonts w:ascii="宋体" w:eastAsia="宋体" w:hAnsi="宋体" w:hint="eastAsia"/>
          <w:sz w:val="24"/>
          <w:szCs w:val="24"/>
        </w:rPr>
        <w:t>都福（苏州）工业设备制造有限公司</w:t>
      </w:r>
      <w:r w:rsidRPr="00A37298">
        <w:rPr>
          <w:rFonts w:ascii="宋体" w:eastAsia="宋体" w:hAnsi="宋体"/>
          <w:sz w:val="24"/>
          <w:szCs w:val="24"/>
        </w:rPr>
        <w:t>委托江苏启辰检测科技有限公司对本项目</w:t>
      </w:r>
      <w:r>
        <w:rPr>
          <w:rFonts w:ascii="宋体" w:eastAsia="宋体" w:hAnsi="宋体" w:hint="eastAsia"/>
          <w:sz w:val="24"/>
          <w:szCs w:val="24"/>
        </w:rPr>
        <w:t>开展</w:t>
      </w:r>
      <w:r w:rsidRPr="00A37298">
        <w:rPr>
          <w:rFonts w:ascii="宋体" w:eastAsia="宋体" w:hAnsi="宋体"/>
          <w:sz w:val="24"/>
          <w:szCs w:val="24"/>
        </w:rPr>
        <w:t>验收</w:t>
      </w:r>
      <w:r>
        <w:rPr>
          <w:rFonts w:ascii="宋体" w:eastAsia="宋体" w:hAnsi="宋体" w:hint="eastAsia"/>
          <w:sz w:val="24"/>
          <w:szCs w:val="24"/>
        </w:rPr>
        <w:t>监测</w:t>
      </w:r>
      <w:r w:rsidRPr="00A37298">
        <w:rPr>
          <w:rFonts w:ascii="宋体" w:eastAsia="宋体" w:hAnsi="宋体"/>
          <w:sz w:val="24"/>
          <w:szCs w:val="24"/>
        </w:rPr>
        <w:t>工作</w:t>
      </w:r>
      <w:r w:rsidRPr="00A37298">
        <w:rPr>
          <w:rFonts w:ascii="宋体" w:eastAsia="宋体" w:hAnsi="宋体" w:hint="eastAsia"/>
          <w:sz w:val="24"/>
          <w:szCs w:val="24"/>
        </w:rPr>
        <w:t>。</w:t>
      </w:r>
    </w:p>
    <w:p w14:paraId="6B5AC5F0" w14:textId="19AA76BB"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该项目立项以来中无环境投诉、违法或处罚记录。根据《固定污染源排污许可分类管理名录(2017部令45号)》，该项目</w:t>
      </w:r>
      <w:r w:rsidR="008D6D48">
        <w:rPr>
          <w:rFonts w:ascii="宋体" w:eastAsia="宋体" w:hAnsi="宋体" w:hint="eastAsia"/>
          <w:sz w:val="24"/>
          <w:szCs w:val="24"/>
        </w:rPr>
        <w:t>办理了排污登记手续</w:t>
      </w:r>
      <w:r w:rsidR="00EA533F" w:rsidRPr="00D22A5B">
        <w:rPr>
          <w:rFonts w:ascii="宋体" w:eastAsia="宋体" w:hAnsi="宋体" w:hint="eastAsia"/>
          <w:color w:val="FF0000"/>
          <w:sz w:val="24"/>
          <w:szCs w:val="24"/>
        </w:rPr>
        <w:t>（</w:t>
      </w:r>
      <w:r w:rsidR="00D22A5B" w:rsidRPr="00D22A5B">
        <w:rPr>
          <w:rFonts w:ascii="宋体" w:eastAsia="宋体" w:hAnsi="宋体" w:hint="eastAsia"/>
          <w:color w:val="FF0000"/>
          <w:sz w:val="24"/>
          <w:szCs w:val="24"/>
        </w:rPr>
        <w:t>补充</w:t>
      </w:r>
      <w:r w:rsidR="00BA5AF8">
        <w:rPr>
          <w:rFonts w:ascii="宋体" w:eastAsia="宋体" w:hAnsi="宋体" w:hint="eastAsia"/>
          <w:color w:val="FF0000"/>
          <w:sz w:val="24"/>
          <w:szCs w:val="24"/>
        </w:rPr>
        <w:t>新的</w:t>
      </w:r>
      <w:r w:rsidR="00EA533F" w:rsidRPr="00D22A5B">
        <w:rPr>
          <w:rFonts w:ascii="宋体" w:eastAsia="宋体" w:hAnsi="宋体" w:hint="eastAsia"/>
          <w:color w:val="FF0000"/>
          <w:sz w:val="24"/>
          <w:szCs w:val="24"/>
        </w:rPr>
        <w:t>排污登记）</w:t>
      </w:r>
      <w:r w:rsidRPr="00C91844">
        <w:rPr>
          <w:rFonts w:ascii="宋体" w:eastAsia="宋体" w:hAnsi="宋体"/>
          <w:sz w:val="24"/>
          <w:szCs w:val="24"/>
        </w:rPr>
        <w:t xml:space="preserve">。 </w:t>
      </w:r>
    </w:p>
    <w:p w14:paraId="07FD84D2"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(三)投资情况 </w:t>
      </w:r>
    </w:p>
    <w:p w14:paraId="75EAE3B0" w14:textId="15928441" w:rsidR="00C91844" w:rsidRDefault="008D6D48" w:rsidP="00C91844">
      <w:pPr>
        <w:spacing w:line="360" w:lineRule="auto"/>
        <w:ind w:firstLine="480"/>
        <w:rPr>
          <w:rFonts w:ascii="宋体" w:eastAsia="宋体" w:hAnsi="宋体"/>
          <w:sz w:val="24"/>
          <w:szCs w:val="24"/>
        </w:rPr>
      </w:pPr>
      <w:r>
        <w:rPr>
          <w:rFonts w:ascii="宋体" w:eastAsia="宋体" w:hAnsi="宋体" w:hint="eastAsia"/>
          <w:sz w:val="24"/>
          <w:szCs w:val="24"/>
        </w:rPr>
        <w:lastRenderedPageBreak/>
        <w:t>项目</w:t>
      </w:r>
      <w:r w:rsidR="00C91844" w:rsidRPr="00C91844">
        <w:rPr>
          <w:rFonts w:ascii="宋体" w:eastAsia="宋体" w:hAnsi="宋体"/>
          <w:sz w:val="24"/>
          <w:szCs w:val="24"/>
        </w:rPr>
        <w:t>总投资</w:t>
      </w:r>
      <w:r>
        <w:rPr>
          <w:rFonts w:ascii="宋体" w:eastAsia="宋体" w:hAnsi="宋体"/>
          <w:sz w:val="24"/>
          <w:szCs w:val="24"/>
        </w:rPr>
        <w:t>1800</w:t>
      </w:r>
      <w:r w:rsidR="00C91844" w:rsidRPr="00C91844">
        <w:rPr>
          <w:rFonts w:ascii="宋体" w:eastAsia="宋体" w:hAnsi="宋体"/>
          <w:sz w:val="24"/>
          <w:szCs w:val="24"/>
        </w:rPr>
        <w:t>万元，其中环保投资</w:t>
      </w:r>
      <w:r>
        <w:rPr>
          <w:rFonts w:ascii="宋体" w:eastAsia="宋体" w:hAnsi="宋体"/>
          <w:sz w:val="24"/>
          <w:szCs w:val="24"/>
        </w:rPr>
        <w:t>23</w:t>
      </w:r>
      <w:r w:rsidR="00C91844" w:rsidRPr="00C91844">
        <w:rPr>
          <w:rFonts w:ascii="宋体" w:eastAsia="宋体" w:hAnsi="宋体"/>
          <w:sz w:val="24"/>
          <w:szCs w:val="24"/>
        </w:rPr>
        <w:t>万元，占比1.</w:t>
      </w:r>
      <w:r>
        <w:rPr>
          <w:rFonts w:ascii="宋体" w:eastAsia="宋体" w:hAnsi="宋体"/>
          <w:sz w:val="24"/>
          <w:szCs w:val="24"/>
        </w:rPr>
        <w:t>28</w:t>
      </w:r>
      <w:r w:rsidR="00C91844" w:rsidRPr="00C91844">
        <w:rPr>
          <w:rFonts w:ascii="宋体" w:eastAsia="宋体" w:hAnsi="宋体"/>
          <w:sz w:val="24"/>
          <w:szCs w:val="24"/>
        </w:rPr>
        <w:t xml:space="preserve">%。 </w:t>
      </w:r>
    </w:p>
    <w:p w14:paraId="2C24D784"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(四)验收范围 </w:t>
      </w:r>
    </w:p>
    <w:p w14:paraId="3CA386F2" w14:textId="3AEB8E9D"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对</w:t>
      </w:r>
      <w:r w:rsidR="008D6D48" w:rsidRPr="00A37298">
        <w:rPr>
          <w:rFonts w:ascii="宋体" w:eastAsia="宋体" w:hAnsi="宋体" w:hint="eastAsia"/>
          <w:sz w:val="24"/>
          <w:szCs w:val="24"/>
        </w:rPr>
        <w:t>都福（苏州）工业设备制造有限公司年产快速接头</w:t>
      </w:r>
      <w:r w:rsidR="008D6D48" w:rsidRPr="00A37298">
        <w:rPr>
          <w:rFonts w:ascii="宋体" w:eastAsia="宋体" w:hAnsi="宋体"/>
          <w:sz w:val="24"/>
          <w:szCs w:val="24"/>
        </w:rPr>
        <w:t>1000</w:t>
      </w:r>
      <w:r w:rsidR="008D6D48" w:rsidRPr="00A37298">
        <w:rPr>
          <w:rFonts w:ascii="宋体" w:eastAsia="宋体" w:hAnsi="宋体" w:hint="eastAsia"/>
          <w:sz w:val="24"/>
          <w:szCs w:val="24"/>
        </w:rPr>
        <w:t>万件及机加工轴承</w:t>
      </w:r>
      <w:r w:rsidR="008D6D48" w:rsidRPr="00A37298">
        <w:rPr>
          <w:rFonts w:ascii="宋体" w:eastAsia="宋体" w:hAnsi="宋体"/>
          <w:sz w:val="24"/>
          <w:szCs w:val="24"/>
        </w:rPr>
        <w:t>9000</w:t>
      </w:r>
      <w:r w:rsidR="008D6D48" w:rsidRPr="00A37298">
        <w:rPr>
          <w:rFonts w:ascii="宋体" w:eastAsia="宋体" w:hAnsi="宋体" w:hint="eastAsia"/>
          <w:sz w:val="24"/>
          <w:szCs w:val="24"/>
        </w:rPr>
        <w:t>件扩建项目环境影响报告表</w:t>
      </w:r>
      <w:r w:rsidR="008D6D48">
        <w:rPr>
          <w:rFonts w:ascii="宋体" w:eastAsia="宋体" w:hAnsi="宋体" w:hint="eastAsia"/>
          <w:sz w:val="24"/>
          <w:szCs w:val="24"/>
        </w:rPr>
        <w:t>所列项目内容和环境保护设施</w:t>
      </w:r>
      <w:r w:rsidRPr="00C91844">
        <w:rPr>
          <w:rFonts w:ascii="宋体" w:eastAsia="宋体" w:hAnsi="宋体"/>
          <w:sz w:val="24"/>
          <w:szCs w:val="24"/>
        </w:rPr>
        <w:t xml:space="preserve">进行竣工验收。 </w:t>
      </w:r>
    </w:p>
    <w:p w14:paraId="184809C7"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二、工程变动情况 </w:t>
      </w:r>
    </w:p>
    <w:p w14:paraId="48C6E5D1" w14:textId="1DFE7858" w:rsidR="00C91844" w:rsidRDefault="00EA533F" w:rsidP="00C91844">
      <w:pPr>
        <w:spacing w:line="360" w:lineRule="auto"/>
        <w:ind w:firstLine="480"/>
        <w:rPr>
          <w:rFonts w:ascii="宋体" w:eastAsia="宋体" w:hAnsi="宋体"/>
          <w:sz w:val="24"/>
          <w:szCs w:val="24"/>
        </w:rPr>
      </w:pPr>
      <w:r w:rsidRPr="00EA533F">
        <w:rPr>
          <w:rFonts w:ascii="宋体" w:eastAsia="宋体" w:hAnsi="宋体" w:hint="eastAsia"/>
          <w:sz w:val="24"/>
          <w:szCs w:val="24"/>
        </w:rPr>
        <w:t>根据生态环境部办公厅</w:t>
      </w:r>
      <w:proofErr w:type="gramStart"/>
      <w:r w:rsidRPr="00EA533F">
        <w:rPr>
          <w:rFonts w:ascii="宋体" w:eastAsia="宋体" w:hAnsi="宋体" w:hint="eastAsia"/>
          <w:sz w:val="24"/>
          <w:szCs w:val="24"/>
        </w:rPr>
        <w:t>《</w:t>
      </w:r>
      <w:proofErr w:type="gramEnd"/>
      <w:r w:rsidRPr="00EA533F">
        <w:rPr>
          <w:rFonts w:ascii="宋体" w:eastAsia="宋体" w:hAnsi="宋体" w:hint="eastAsia"/>
          <w:sz w:val="24"/>
          <w:szCs w:val="24"/>
        </w:rPr>
        <w:t>关于印发</w:t>
      </w:r>
      <w:proofErr w:type="gramStart"/>
      <w:r w:rsidRPr="00EA533F">
        <w:rPr>
          <w:rFonts w:ascii="宋体" w:eastAsia="宋体" w:hAnsi="宋体" w:hint="eastAsia"/>
          <w:sz w:val="24"/>
          <w:szCs w:val="24"/>
        </w:rPr>
        <w:t>《</w:t>
      </w:r>
      <w:proofErr w:type="gramEnd"/>
      <w:r w:rsidRPr="00EA533F">
        <w:rPr>
          <w:rFonts w:ascii="宋体" w:eastAsia="宋体" w:hAnsi="宋体" w:hint="eastAsia"/>
          <w:sz w:val="24"/>
          <w:szCs w:val="24"/>
        </w:rPr>
        <w:t>污染影响类建设项目重大变动清单（试行）</w:t>
      </w:r>
      <w:proofErr w:type="gramStart"/>
      <w:r w:rsidRPr="00EA533F">
        <w:rPr>
          <w:rFonts w:ascii="宋体" w:eastAsia="宋体" w:hAnsi="宋体" w:hint="eastAsia"/>
          <w:sz w:val="24"/>
          <w:szCs w:val="24"/>
        </w:rPr>
        <w:t>》</w:t>
      </w:r>
      <w:proofErr w:type="gramEnd"/>
      <w:r w:rsidRPr="00EA533F">
        <w:rPr>
          <w:rFonts w:ascii="宋体" w:eastAsia="宋体" w:hAnsi="宋体" w:hint="eastAsia"/>
          <w:sz w:val="24"/>
          <w:szCs w:val="24"/>
        </w:rPr>
        <w:t>的通知</w:t>
      </w:r>
      <w:proofErr w:type="gramStart"/>
      <w:r w:rsidRPr="00EA533F">
        <w:rPr>
          <w:rFonts w:ascii="宋体" w:eastAsia="宋体" w:hAnsi="宋体" w:hint="eastAsia"/>
          <w:sz w:val="24"/>
          <w:szCs w:val="24"/>
        </w:rPr>
        <w:t>》</w:t>
      </w:r>
      <w:proofErr w:type="gramEnd"/>
      <w:r w:rsidRPr="00EA533F">
        <w:rPr>
          <w:rFonts w:ascii="宋体" w:eastAsia="宋体" w:hAnsi="宋体" w:hint="eastAsia"/>
          <w:sz w:val="24"/>
          <w:szCs w:val="24"/>
        </w:rPr>
        <w:t>（</w:t>
      </w:r>
      <w:proofErr w:type="gramStart"/>
      <w:r w:rsidRPr="00EA533F">
        <w:rPr>
          <w:rFonts w:ascii="宋体" w:eastAsia="宋体" w:hAnsi="宋体" w:hint="eastAsia"/>
          <w:sz w:val="24"/>
          <w:szCs w:val="24"/>
        </w:rPr>
        <w:t>环办环评函</w:t>
      </w:r>
      <w:proofErr w:type="gramEnd"/>
      <w:r w:rsidRPr="00EA533F">
        <w:rPr>
          <w:rFonts w:ascii="宋体" w:eastAsia="宋体" w:hAnsi="宋体" w:hint="eastAsia"/>
          <w:sz w:val="24"/>
          <w:szCs w:val="24"/>
        </w:rPr>
        <w:t>[2020]688号），本项目无重大变动。</w:t>
      </w:r>
      <w:r w:rsidR="00C91844" w:rsidRPr="00C91844">
        <w:rPr>
          <w:rFonts w:ascii="宋体" w:eastAsia="宋体" w:hAnsi="宋体"/>
          <w:sz w:val="24"/>
          <w:szCs w:val="24"/>
        </w:rPr>
        <w:t xml:space="preserve"> </w:t>
      </w:r>
    </w:p>
    <w:p w14:paraId="5DE127BD"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三、环境保护设施建设情况 </w:t>
      </w:r>
    </w:p>
    <w:p w14:paraId="1E40DA66" w14:textId="4DC9BE8F" w:rsidR="00C91844" w:rsidRPr="00BB1AC5"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1．废水：</w:t>
      </w:r>
      <w:r w:rsidR="00BB1AC5" w:rsidRPr="00BB1AC5">
        <w:rPr>
          <w:rFonts w:ascii="宋体" w:eastAsia="宋体" w:hAnsi="宋体" w:hint="eastAsia"/>
          <w:sz w:val="24"/>
          <w:szCs w:val="24"/>
        </w:rPr>
        <w:t>本项目冷却水循环使用，不外排。生活污水进入苏州工业园区第一污水处理厂处理。</w:t>
      </w:r>
    </w:p>
    <w:p w14:paraId="658AD251" w14:textId="113E51D9" w:rsidR="00C91844" w:rsidRPr="00EA533F"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2．废气：</w:t>
      </w:r>
      <w:r w:rsidR="00EA533F" w:rsidRPr="00EA533F">
        <w:rPr>
          <w:rFonts w:ascii="宋体" w:eastAsia="宋体" w:hAnsi="宋体" w:hint="eastAsia"/>
          <w:sz w:val="24"/>
          <w:szCs w:val="24"/>
        </w:rPr>
        <w:t>机加工</w:t>
      </w:r>
      <w:r w:rsidR="00BB1AC5">
        <w:rPr>
          <w:rFonts w:ascii="宋体" w:eastAsia="宋体" w:hAnsi="宋体" w:hint="eastAsia"/>
          <w:sz w:val="24"/>
          <w:szCs w:val="24"/>
        </w:rPr>
        <w:t>过程中</w:t>
      </w:r>
      <w:r w:rsidR="00EA533F" w:rsidRPr="00EA533F">
        <w:rPr>
          <w:rFonts w:ascii="宋体" w:eastAsia="宋体" w:hAnsi="宋体" w:hint="eastAsia"/>
          <w:sz w:val="24"/>
          <w:szCs w:val="24"/>
        </w:rPr>
        <w:t>产生</w:t>
      </w:r>
      <w:proofErr w:type="gramStart"/>
      <w:r w:rsidR="00EA533F" w:rsidRPr="00EA533F">
        <w:rPr>
          <w:rFonts w:ascii="宋体" w:eastAsia="宋体" w:hAnsi="宋体" w:hint="eastAsia"/>
          <w:sz w:val="24"/>
          <w:szCs w:val="24"/>
        </w:rPr>
        <w:t>的油雾废气通过油雾净化</w:t>
      </w:r>
      <w:proofErr w:type="gramEnd"/>
      <w:r w:rsidR="00EA533F" w:rsidRPr="00EA533F">
        <w:rPr>
          <w:rFonts w:ascii="宋体" w:eastAsia="宋体" w:hAnsi="宋体" w:hint="eastAsia"/>
          <w:sz w:val="24"/>
          <w:szCs w:val="24"/>
        </w:rPr>
        <w:t>装置（</w:t>
      </w:r>
      <w:proofErr w:type="gramStart"/>
      <w:r w:rsidR="00EA533F" w:rsidRPr="00EA533F">
        <w:rPr>
          <w:rFonts w:ascii="宋体" w:eastAsia="宋体" w:hAnsi="宋体" w:hint="eastAsia"/>
          <w:sz w:val="24"/>
          <w:szCs w:val="24"/>
        </w:rPr>
        <w:t>油雾净化器</w:t>
      </w:r>
      <w:proofErr w:type="gramEnd"/>
      <w:r w:rsidR="00EA533F" w:rsidRPr="00EA533F">
        <w:rPr>
          <w:rFonts w:ascii="宋体" w:eastAsia="宋体" w:hAnsi="宋体" w:hint="eastAsia"/>
          <w:sz w:val="24"/>
          <w:szCs w:val="24"/>
        </w:rPr>
        <w:t>）处理</w:t>
      </w:r>
      <w:r w:rsidR="00BB1AC5">
        <w:rPr>
          <w:rFonts w:ascii="宋体" w:eastAsia="宋体" w:hAnsi="宋体" w:hint="eastAsia"/>
          <w:sz w:val="24"/>
          <w:szCs w:val="24"/>
        </w:rPr>
        <w:t>后</w:t>
      </w:r>
      <w:r w:rsidR="00EA533F" w:rsidRPr="00BB1AC5">
        <w:rPr>
          <w:rFonts w:ascii="宋体" w:eastAsia="宋体" w:hAnsi="宋体" w:hint="eastAsia"/>
          <w:sz w:val="24"/>
          <w:szCs w:val="24"/>
        </w:rPr>
        <w:t>通过车间</w:t>
      </w:r>
      <w:r w:rsidR="00EA533F" w:rsidRPr="0046184A">
        <w:rPr>
          <w:rFonts w:ascii="宋体" w:eastAsia="宋体" w:hAnsi="宋体" w:hint="eastAsia"/>
          <w:sz w:val="24"/>
          <w:szCs w:val="24"/>
        </w:rPr>
        <w:t>换风</w:t>
      </w:r>
      <w:r w:rsidR="00EA533F" w:rsidRPr="00BB1AC5">
        <w:rPr>
          <w:rFonts w:ascii="宋体" w:eastAsia="宋体" w:hAnsi="宋体" w:hint="eastAsia"/>
          <w:sz w:val="24"/>
          <w:szCs w:val="24"/>
        </w:rPr>
        <w:t>经</w:t>
      </w:r>
      <w:r w:rsidR="00EA533F" w:rsidRPr="00BB1AC5">
        <w:rPr>
          <w:rFonts w:ascii="宋体" w:eastAsia="宋体" w:hAnsi="宋体"/>
          <w:sz w:val="24"/>
          <w:szCs w:val="24"/>
        </w:rPr>
        <w:t>1#15m</w:t>
      </w:r>
      <w:r w:rsidR="00EA533F" w:rsidRPr="00BB1AC5">
        <w:rPr>
          <w:rFonts w:ascii="宋体" w:eastAsia="宋体" w:hAnsi="宋体" w:hint="eastAsia"/>
          <w:sz w:val="24"/>
          <w:szCs w:val="24"/>
        </w:rPr>
        <w:t>高排气筒排放；</w:t>
      </w:r>
      <w:r w:rsidR="00EA533F" w:rsidRPr="00EA533F">
        <w:rPr>
          <w:rFonts w:ascii="宋体" w:eastAsia="宋体" w:hAnsi="宋体" w:hint="eastAsia"/>
          <w:sz w:val="24"/>
          <w:szCs w:val="24"/>
        </w:rPr>
        <w:t>注塑废气和清洗废气</w:t>
      </w:r>
      <w:r w:rsidR="00BB1AC5">
        <w:rPr>
          <w:rFonts w:ascii="宋体" w:eastAsia="宋体" w:hAnsi="宋体" w:hint="eastAsia"/>
          <w:sz w:val="24"/>
          <w:szCs w:val="24"/>
        </w:rPr>
        <w:t>收集</w:t>
      </w:r>
      <w:r w:rsidR="00EA533F" w:rsidRPr="00EA533F">
        <w:rPr>
          <w:rFonts w:ascii="宋体" w:eastAsia="宋体" w:hAnsi="宋体" w:hint="eastAsia"/>
          <w:sz w:val="24"/>
          <w:szCs w:val="24"/>
        </w:rPr>
        <w:t>后通过</w:t>
      </w:r>
      <w:r w:rsidR="00EA533F" w:rsidRPr="00EA533F">
        <w:rPr>
          <w:rFonts w:ascii="宋体" w:eastAsia="宋体" w:hAnsi="宋体"/>
          <w:sz w:val="24"/>
          <w:szCs w:val="24"/>
        </w:rPr>
        <w:t>2#15m</w:t>
      </w:r>
      <w:r w:rsidR="00EA533F" w:rsidRPr="00EA533F">
        <w:rPr>
          <w:rFonts w:ascii="宋体" w:eastAsia="宋体" w:hAnsi="宋体" w:hint="eastAsia"/>
          <w:sz w:val="24"/>
          <w:szCs w:val="24"/>
        </w:rPr>
        <w:t>排气筒排放。未捕集到的废气通过加强车间通风，无组织</w:t>
      </w:r>
      <w:r w:rsidR="00BB1AC5">
        <w:rPr>
          <w:rFonts w:ascii="宋体" w:eastAsia="宋体" w:hAnsi="宋体" w:hint="eastAsia"/>
          <w:sz w:val="24"/>
          <w:szCs w:val="24"/>
        </w:rPr>
        <w:t>排放</w:t>
      </w:r>
      <w:r w:rsidR="00EA533F" w:rsidRPr="00EA533F">
        <w:rPr>
          <w:rFonts w:ascii="宋体" w:eastAsia="宋体" w:hAnsi="宋体" w:hint="eastAsia"/>
          <w:sz w:val="24"/>
          <w:szCs w:val="24"/>
        </w:rPr>
        <w:t>。</w:t>
      </w:r>
    </w:p>
    <w:p w14:paraId="0E3A87F2" w14:textId="64C92A69"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3．噪声：</w:t>
      </w:r>
      <w:r w:rsidR="00BB1AC5" w:rsidRPr="00BB1AC5">
        <w:rPr>
          <w:rFonts w:ascii="宋体" w:eastAsia="宋体" w:hAnsi="宋体" w:hint="eastAsia"/>
          <w:sz w:val="24"/>
          <w:szCs w:val="24"/>
        </w:rPr>
        <w:t>加工中心、车床、铣床、手动喷砂机、清洗机、冷却塔等设备产生的噪声</w:t>
      </w:r>
      <w:r w:rsidR="00BB1AC5">
        <w:rPr>
          <w:rFonts w:ascii="宋体" w:eastAsia="宋体" w:hAnsi="宋体" w:hint="eastAsia"/>
          <w:sz w:val="24"/>
          <w:szCs w:val="24"/>
        </w:rPr>
        <w:t>，</w:t>
      </w:r>
      <w:r w:rsidR="00BB1AC5" w:rsidRPr="00BB1AC5">
        <w:rPr>
          <w:rFonts w:ascii="宋体" w:eastAsia="宋体" w:hAnsi="宋体" w:hint="eastAsia"/>
          <w:sz w:val="24"/>
          <w:szCs w:val="24"/>
        </w:rPr>
        <w:t>通过隔声减振、距离衰减等措施</w:t>
      </w:r>
      <w:r w:rsidRPr="00C91844">
        <w:rPr>
          <w:rFonts w:ascii="宋体" w:eastAsia="宋体" w:hAnsi="宋体"/>
          <w:sz w:val="24"/>
          <w:szCs w:val="24"/>
        </w:rPr>
        <w:t xml:space="preserve">降噪。 </w:t>
      </w:r>
    </w:p>
    <w:p w14:paraId="7308919F" w14:textId="2A60D20C" w:rsidR="00BB1AC5"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4．固体废物:</w:t>
      </w:r>
      <w:r w:rsidR="00BB1AC5" w:rsidRPr="00BB1AC5">
        <w:rPr>
          <w:rFonts w:ascii="宋体" w:eastAsia="宋体" w:hAnsi="宋体" w:hint="eastAsia"/>
          <w:sz w:val="24"/>
          <w:szCs w:val="24"/>
        </w:rPr>
        <w:t>不合格品、废铁屑、废金属边角料收集外售</w:t>
      </w:r>
      <w:r w:rsidR="00BB1AC5">
        <w:rPr>
          <w:rFonts w:ascii="宋体" w:eastAsia="宋体" w:hAnsi="宋体" w:hint="eastAsia"/>
          <w:sz w:val="24"/>
          <w:szCs w:val="24"/>
        </w:rPr>
        <w:t>利用</w:t>
      </w:r>
      <w:r w:rsidR="00BB1AC5" w:rsidRPr="00BA5AF8">
        <w:rPr>
          <w:rFonts w:ascii="宋体" w:eastAsia="宋体" w:hAnsi="宋体"/>
          <w:color w:val="FF0000"/>
          <w:sz w:val="24"/>
          <w:szCs w:val="24"/>
        </w:rPr>
        <w:t>（</w:t>
      </w:r>
      <w:r w:rsidR="00BA5AF8" w:rsidRPr="00BA5AF8">
        <w:rPr>
          <w:rFonts w:ascii="宋体" w:eastAsia="宋体" w:hAnsi="宋体" w:hint="eastAsia"/>
          <w:color w:val="FF0000"/>
          <w:sz w:val="24"/>
          <w:szCs w:val="24"/>
        </w:rPr>
        <w:t>补充</w:t>
      </w:r>
      <w:r w:rsidR="00BB1AC5" w:rsidRPr="00BA5AF8">
        <w:rPr>
          <w:rFonts w:ascii="宋体" w:eastAsia="宋体" w:hAnsi="宋体" w:hint="eastAsia"/>
          <w:color w:val="FF0000"/>
          <w:sz w:val="24"/>
          <w:szCs w:val="24"/>
        </w:rPr>
        <w:t>协议</w:t>
      </w:r>
      <w:r w:rsidR="00BB1AC5" w:rsidRPr="00BA5AF8">
        <w:rPr>
          <w:rFonts w:ascii="宋体" w:eastAsia="宋体" w:hAnsi="宋体"/>
          <w:color w:val="FF0000"/>
          <w:sz w:val="24"/>
          <w:szCs w:val="24"/>
        </w:rPr>
        <w:t>）</w:t>
      </w:r>
      <w:r w:rsidR="00BB1AC5">
        <w:rPr>
          <w:rFonts w:ascii="宋体" w:eastAsia="宋体" w:hAnsi="宋体" w:hint="eastAsia"/>
          <w:sz w:val="24"/>
          <w:szCs w:val="24"/>
        </w:rPr>
        <w:t>。</w:t>
      </w:r>
      <w:r w:rsidR="00BB1AC5" w:rsidRPr="00BB1AC5">
        <w:rPr>
          <w:rFonts w:ascii="宋体" w:eastAsia="宋体" w:hAnsi="宋体" w:hint="eastAsia"/>
          <w:sz w:val="24"/>
          <w:szCs w:val="24"/>
        </w:rPr>
        <w:t>废有机溶剂、废包装容器、</w:t>
      </w:r>
      <w:r w:rsidR="00BB1AC5" w:rsidRPr="00D02EDB">
        <w:rPr>
          <w:rFonts w:ascii="宋体" w:eastAsia="宋体" w:hAnsi="宋体" w:hint="eastAsia"/>
          <w:sz w:val="24"/>
          <w:szCs w:val="24"/>
        </w:rPr>
        <w:t>废乳化液、</w:t>
      </w:r>
      <w:r w:rsidR="00BB1AC5" w:rsidRPr="00BB1AC5">
        <w:rPr>
          <w:rFonts w:ascii="宋体" w:eastAsia="宋体" w:hAnsi="宋体" w:hint="eastAsia"/>
          <w:sz w:val="24"/>
          <w:szCs w:val="24"/>
        </w:rPr>
        <w:t>废研磨油</w:t>
      </w:r>
      <w:r w:rsidR="00D22A5B">
        <w:rPr>
          <w:rFonts w:ascii="宋体" w:eastAsia="宋体" w:hAnsi="宋体" w:hint="eastAsia"/>
          <w:sz w:val="24"/>
          <w:szCs w:val="24"/>
        </w:rPr>
        <w:t>（</w:t>
      </w:r>
      <w:r w:rsidR="00157405">
        <w:rPr>
          <w:rFonts w:ascii="宋体" w:eastAsia="宋体" w:hAnsi="宋体" w:hint="eastAsia"/>
          <w:sz w:val="24"/>
          <w:szCs w:val="24"/>
        </w:rPr>
        <w:t>核实</w:t>
      </w:r>
      <w:r w:rsidR="0046184A" w:rsidRPr="00BA5AF8">
        <w:rPr>
          <w:rFonts w:ascii="宋体" w:eastAsia="宋体" w:hAnsi="宋体" w:hint="eastAsia"/>
          <w:color w:val="FF0000"/>
          <w:sz w:val="24"/>
          <w:szCs w:val="24"/>
        </w:rPr>
        <w:t>协议中</w:t>
      </w:r>
      <w:proofErr w:type="gramStart"/>
      <w:r w:rsidR="00157405">
        <w:rPr>
          <w:rFonts w:ascii="宋体" w:eastAsia="宋体" w:hAnsi="宋体" w:hint="eastAsia"/>
          <w:color w:val="FF0000"/>
          <w:sz w:val="24"/>
          <w:szCs w:val="24"/>
        </w:rPr>
        <w:t>是否</w:t>
      </w:r>
      <w:r w:rsidR="002A0297" w:rsidRPr="002A0297">
        <w:rPr>
          <w:rFonts w:ascii="宋体" w:eastAsia="宋体" w:hAnsi="宋体" w:hint="eastAsia"/>
          <w:color w:val="FF0000"/>
          <w:sz w:val="24"/>
          <w:szCs w:val="24"/>
        </w:rPr>
        <w:t>含废研磨</w:t>
      </w:r>
      <w:proofErr w:type="gramEnd"/>
      <w:r w:rsidR="002A0297" w:rsidRPr="002A0297">
        <w:rPr>
          <w:rFonts w:ascii="宋体" w:eastAsia="宋体" w:hAnsi="宋体" w:hint="eastAsia"/>
          <w:color w:val="FF0000"/>
          <w:sz w:val="24"/>
          <w:szCs w:val="24"/>
        </w:rPr>
        <w:t>渣</w:t>
      </w:r>
      <w:r w:rsidR="00D22A5B" w:rsidRPr="00D22A5B">
        <w:rPr>
          <w:rFonts w:ascii="宋体" w:eastAsia="宋体" w:hAnsi="宋体" w:hint="eastAsia"/>
          <w:sz w:val="24"/>
          <w:szCs w:val="24"/>
        </w:rPr>
        <w:t>）</w:t>
      </w:r>
      <w:r w:rsidR="00BB1AC5" w:rsidRPr="00BB1AC5">
        <w:rPr>
          <w:rFonts w:ascii="宋体" w:eastAsia="宋体" w:hAnsi="宋体" w:hint="eastAsia"/>
          <w:sz w:val="24"/>
          <w:szCs w:val="24"/>
        </w:rPr>
        <w:t>、废机油、废清洗液</w:t>
      </w:r>
      <w:r w:rsidR="00BB1AC5">
        <w:rPr>
          <w:rFonts w:ascii="宋体" w:eastAsia="宋体" w:hAnsi="宋体" w:hint="eastAsia"/>
          <w:sz w:val="24"/>
          <w:szCs w:val="24"/>
        </w:rPr>
        <w:t>等危险废物</w:t>
      </w:r>
      <w:r w:rsidR="00BB1AC5" w:rsidRPr="00BB1AC5">
        <w:rPr>
          <w:rFonts w:ascii="宋体" w:eastAsia="宋体" w:hAnsi="宋体"/>
          <w:sz w:val="24"/>
          <w:szCs w:val="24"/>
        </w:rPr>
        <w:t>委托</w:t>
      </w:r>
      <w:r w:rsidR="00BB1AC5" w:rsidRPr="00BB1AC5">
        <w:rPr>
          <w:rFonts w:ascii="宋体" w:eastAsia="宋体" w:hAnsi="宋体" w:hint="eastAsia"/>
          <w:sz w:val="24"/>
          <w:szCs w:val="24"/>
        </w:rPr>
        <w:t>有资质</w:t>
      </w:r>
      <w:r w:rsidR="00BB1AC5" w:rsidRPr="00BB1AC5">
        <w:rPr>
          <w:rFonts w:ascii="宋体" w:eastAsia="宋体" w:hAnsi="宋体"/>
          <w:sz w:val="24"/>
          <w:szCs w:val="24"/>
        </w:rPr>
        <w:t>单位处置</w:t>
      </w:r>
      <w:r w:rsidR="00BB1AC5">
        <w:rPr>
          <w:rFonts w:ascii="宋体" w:eastAsia="宋体" w:hAnsi="宋体" w:hint="eastAsia"/>
          <w:sz w:val="24"/>
          <w:szCs w:val="24"/>
        </w:rPr>
        <w:t>。</w:t>
      </w:r>
      <w:r w:rsidR="00BB1AC5" w:rsidRPr="00BB1AC5">
        <w:rPr>
          <w:rFonts w:ascii="宋体" w:eastAsia="宋体" w:hAnsi="宋体" w:hint="eastAsia"/>
          <w:sz w:val="24"/>
          <w:szCs w:val="24"/>
        </w:rPr>
        <w:t>生活垃圾</w:t>
      </w:r>
      <w:r w:rsidR="00BB1AC5">
        <w:rPr>
          <w:rFonts w:ascii="宋体" w:eastAsia="宋体" w:hAnsi="宋体" w:hint="eastAsia"/>
          <w:sz w:val="24"/>
          <w:szCs w:val="24"/>
        </w:rPr>
        <w:t>由</w:t>
      </w:r>
      <w:r w:rsidR="00BB1AC5" w:rsidRPr="00BB1AC5">
        <w:rPr>
          <w:rFonts w:ascii="宋体" w:eastAsia="宋体" w:hAnsi="宋体"/>
          <w:sz w:val="24"/>
          <w:szCs w:val="24"/>
        </w:rPr>
        <w:t>环卫</w:t>
      </w:r>
      <w:r w:rsidR="00BB1AC5">
        <w:rPr>
          <w:rFonts w:ascii="宋体" w:eastAsia="宋体" w:hAnsi="宋体" w:hint="eastAsia"/>
          <w:sz w:val="24"/>
          <w:szCs w:val="24"/>
        </w:rPr>
        <w:t>部门统一</w:t>
      </w:r>
      <w:r w:rsidR="00BB1AC5" w:rsidRPr="00BB1AC5">
        <w:rPr>
          <w:rFonts w:ascii="宋体" w:eastAsia="宋体" w:hAnsi="宋体"/>
          <w:sz w:val="24"/>
          <w:szCs w:val="24"/>
        </w:rPr>
        <w:t>清运</w:t>
      </w:r>
      <w:r w:rsidR="00BB1AC5" w:rsidRPr="00BB1AC5">
        <w:rPr>
          <w:rFonts w:ascii="宋体" w:eastAsia="宋体" w:hAnsi="宋体" w:hint="eastAsia"/>
          <w:sz w:val="24"/>
          <w:szCs w:val="24"/>
        </w:rPr>
        <w:t>。</w:t>
      </w:r>
    </w:p>
    <w:p w14:paraId="5DEBE871" w14:textId="17EA17A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 </w:t>
      </w:r>
      <w:r w:rsidRPr="004D4F28">
        <w:rPr>
          <w:rFonts w:ascii="宋体" w:eastAsia="宋体" w:hAnsi="宋体"/>
          <w:sz w:val="24"/>
          <w:szCs w:val="24"/>
        </w:rPr>
        <w:t>5．其他环境保护措施</w:t>
      </w:r>
      <w:r w:rsidR="004D4F28" w:rsidRPr="004D4F28">
        <w:rPr>
          <w:rFonts w:ascii="宋体" w:eastAsia="宋体" w:hAnsi="宋体" w:hint="eastAsia"/>
          <w:sz w:val="24"/>
          <w:szCs w:val="24"/>
        </w:rPr>
        <w:t>：本项目</w:t>
      </w:r>
      <w:r w:rsidR="004D4F28" w:rsidRPr="004D4F28">
        <w:rPr>
          <w:rFonts w:ascii="宋体" w:eastAsia="宋体" w:hAnsi="宋体"/>
          <w:sz w:val="24"/>
          <w:szCs w:val="24"/>
        </w:rPr>
        <w:t>以厂界</w:t>
      </w:r>
      <w:r w:rsidR="004D4F28" w:rsidRPr="004D4F28">
        <w:rPr>
          <w:rFonts w:ascii="宋体" w:eastAsia="宋体" w:hAnsi="宋体" w:hint="eastAsia"/>
          <w:sz w:val="24"/>
          <w:szCs w:val="24"/>
        </w:rPr>
        <w:t>为边界</w:t>
      </w:r>
      <w:r w:rsidR="004D4F28" w:rsidRPr="004D4F28">
        <w:rPr>
          <w:rFonts w:ascii="宋体" w:eastAsia="宋体" w:hAnsi="宋体"/>
          <w:sz w:val="24"/>
          <w:szCs w:val="24"/>
        </w:rPr>
        <w:t>设置</w:t>
      </w:r>
      <w:r w:rsidR="004D4F28" w:rsidRPr="004D4F28">
        <w:rPr>
          <w:rFonts w:ascii="宋体" w:eastAsia="宋体" w:hAnsi="宋体" w:hint="eastAsia"/>
          <w:sz w:val="24"/>
          <w:szCs w:val="24"/>
        </w:rPr>
        <w:t>了</w:t>
      </w:r>
      <w:r w:rsidR="004D4F28" w:rsidRPr="004D4F28">
        <w:rPr>
          <w:rFonts w:ascii="宋体" w:eastAsia="宋体" w:hAnsi="宋体"/>
          <w:sz w:val="24"/>
          <w:szCs w:val="24"/>
        </w:rPr>
        <w:t>50m卫生防护距离，该</w:t>
      </w:r>
      <w:r w:rsidR="004D4F28" w:rsidRPr="004D4F28">
        <w:rPr>
          <w:rFonts w:ascii="宋体" w:eastAsia="宋体" w:hAnsi="宋体" w:hint="eastAsia"/>
          <w:sz w:val="24"/>
          <w:szCs w:val="24"/>
        </w:rPr>
        <w:t>距离</w:t>
      </w:r>
      <w:r w:rsidR="004D4F28" w:rsidRPr="004D4F28">
        <w:rPr>
          <w:rFonts w:ascii="宋体" w:eastAsia="宋体" w:hAnsi="宋体"/>
          <w:sz w:val="24"/>
          <w:szCs w:val="24"/>
        </w:rPr>
        <w:t>范围内无</w:t>
      </w:r>
      <w:r w:rsidR="004D4F28" w:rsidRPr="004D4F28">
        <w:rPr>
          <w:rFonts w:ascii="宋体" w:eastAsia="宋体" w:hAnsi="宋体" w:hint="eastAsia"/>
          <w:sz w:val="24"/>
          <w:szCs w:val="24"/>
        </w:rPr>
        <w:t>环境敏感目标。</w:t>
      </w:r>
      <w:r w:rsidR="00D22A5B">
        <w:rPr>
          <w:rFonts w:ascii="宋体" w:eastAsia="宋体" w:hAnsi="宋体" w:hint="eastAsia"/>
          <w:sz w:val="24"/>
          <w:szCs w:val="24"/>
        </w:rPr>
        <w:t>制订了突发环境事件应急预案并且通过苏州工业园区生态环境局备案（3</w:t>
      </w:r>
      <w:r w:rsidR="00D22A5B">
        <w:rPr>
          <w:rFonts w:ascii="宋体" w:eastAsia="宋体" w:hAnsi="宋体"/>
          <w:sz w:val="24"/>
          <w:szCs w:val="24"/>
        </w:rPr>
        <w:t>20509-2021-112-L</w:t>
      </w:r>
      <w:r w:rsidR="00D22A5B">
        <w:rPr>
          <w:rFonts w:ascii="宋体" w:eastAsia="宋体" w:hAnsi="宋体" w:hint="eastAsia"/>
          <w:sz w:val="24"/>
          <w:szCs w:val="24"/>
        </w:rPr>
        <w:t>）。</w:t>
      </w:r>
      <w:r w:rsidRPr="00C91844">
        <w:rPr>
          <w:rFonts w:ascii="宋体" w:eastAsia="宋体" w:hAnsi="宋体"/>
          <w:sz w:val="24"/>
          <w:szCs w:val="24"/>
        </w:rPr>
        <w:t xml:space="preserve"> </w:t>
      </w:r>
    </w:p>
    <w:p w14:paraId="65AF98C5"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四、环境保护设施调试效果 </w:t>
      </w:r>
    </w:p>
    <w:p w14:paraId="46C092A9" w14:textId="7EEA36A5" w:rsidR="00C91844" w:rsidRDefault="00C91844" w:rsidP="00BB1AC5">
      <w:pPr>
        <w:spacing w:line="360" w:lineRule="auto"/>
        <w:ind w:firstLine="480"/>
        <w:rPr>
          <w:rFonts w:ascii="宋体" w:eastAsia="宋体" w:hAnsi="宋体"/>
          <w:sz w:val="24"/>
          <w:szCs w:val="24"/>
        </w:rPr>
      </w:pPr>
      <w:r w:rsidRPr="00C91844">
        <w:rPr>
          <w:rFonts w:ascii="宋体" w:eastAsia="宋体" w:hAnsi="宋体"/>
          <w:sz w:val="24"/>
          <w:szCs w:val="24"/>
        </w:rPr>
        <w:t>(</w:t>
      </w:r>
      <w:proofErr w:type="gramStart"/>
      <w:r w:rsidRPr="00C91844">
        <w:rPr>
          <w:rFonts w:ascii="宋体" w:eastAsia="宋体" w:hAnsi="宋体"/>
          <w:sz w:val="24"/>
          <w:szCs w:val="24"/>
        </w:rPr>
        <w:t>一</w:t>
      </w:r>
      <w:proofErr w:type="gramEnd"/>
      <w:r w:rsidRPr="00C91844">
        <w:rPr>
          <w:rFonts w:ascii="宋体" w:eastAsia="宋体" w:hAnsi="宋体"/>
          <w:sz w:val="24"/>
          <w:szCs w:val="24"/>
        </w:rPr>
        <w:t xml:space="preserve">)生产工况：验收监测期间该公司正常生产，各项环保治理设施均运转正常， </w:t>
      </w:r>
      <w:r w:rsidR="005C3BF7" w:rsidRPr="005C3BF7">
        <w:rPr>
          <w:rFonts w:ascii="宋体" w:eastAsia="宋体" w:hAnsi="宋体"/>
          <w:sz w:val="24"/>
          <w:szCs w:val="24"/>
        </w:rPr>
        <w:t>202</w:t>
      </w:r>
      <w:r w:rsidR="005C3BF7" w:rsidRPr="005C3BF7">
        <w:rPr>
          <w:rFonts w:ascii="宋体" w:eastAsia="宋体" w:hAnsi="宋体" w:hint="eastAsia"/>
          <w:sz w:val="24"/>
          <w:szCs w:val="24"/>
        </w:rPr>
        <w:t>1</w:t>
      </w:r>
      <w:r w:rsidRPr="00C91844">
        <w:rPr>
          <w:rFonts w:ascii="宋体" w:eastAsia="宋体" w:hAnsi="宋体"/>
          <w:sz w:val="24"/>
          <w:szCs w:val="24"/>
        </w:rPr>
        <w:t>年</w:t>
      </w:r>
      <w:r w:rsidR="005C3BF7">
        <w:rPr>
          <w:rFonts w:ascii="宋体" w:eastAsia="宋体" w:hAnsi="宋体"/>
          <w:sz w:val="24"/>
          <w:szCs w:val="24"/>
        </w:rPr>
        <w:t>6</w:t>
      </w:r>
      <w:r w:rsidRPr="00C91844">
        <w:rPr>
          <w:rFonts w:ascii="宋体" w:eastAsia="宋体" w:hAnsi="宋体"/>
          <w:sz w:val="24"/>
          <w:szCs w:val="24"/>
        </w:rPr>
        <w:t xml:space="preserve"> 月</w:t>
      </w:r>
      <w:r w:rsidR="005C3BF7">
        <w:rPr>
          <w:rFonts w:ascii="宋体" w:eastAsia="宋体" w:hAnsi="宋体" w:hint="eastAsia"/>
          <w:sz w:val="24"/>
          <w:szCs w:val="24"/>
        </w:rPr>
        <w:t>2</w:t>
      </w:r>
      <w:r w:rsidRPr="00C91844">
        <w:rPr>
          <w:rFonts w:ascii="宋体" w:eastAsia="宋体" w:hAnsi="宋体"/>
          <w:sz w:val="24"/>
          <w:szCs w:val="24"/>
        </w:rPr>
        <w:t>日-</w:t>
      </w:r>
      <w:r w:rsidR="005C3BF7">
        <w:rPr>
          <w:rFonts w:ascii="宋体" w:eastAsia="宋体" w:hAnsi="宋体"/>
          <w:sz w:val="24"/>
          <w:szCs w:val="24"/>
        </w:rPr>
        <w:t>3</w:t>
      </w:r>
      <w:r w:rsidRPr="00C91844">
        <w:rPr>
          <w:rFonts w:ascii="宋体" w:eastAsia="宋体" w:hAnsi="宋体"/>
          <w:sz w:val="24"/>
          <w:szCs w:val="24"/>
        </w:rPr>
        <w:t>日竣工验收监测期间</w:t>
      </w:r>
      <w:r w:rsidR="00BB1AC5" w:rsidRPr="00BB1AC5">
        <w:rPr>
          <w:rFonts w:ascii="宋体" w:eastAsia="宋体" w:hAnsi="宋体" w:hint="eastAsia"/>
          <w:sz w:val="24"/>
          <w:szCs w:val="24"/>
        </w:rPr>
        <w:t>快速连接头</w:t>
      </w:r>
      <w:r w:rsidR="00BB1AC5">
        <w:rPr>
          <w:rFonts w:ascii="宋体" w:eastAsia="宋体" w:hAnsi="宋体" w:hint="eastAsia"/>
          <w:sz w:val="24"/>
          <w:szCs w:val="24"/>
        </w:rPr>
        <w:t>、</w:t>
      </w:r>
      <w:r w:rsidR="00BB1AC5" w:rsidRPr="00BB1AC5">
        <w:rPr>
          <w:rFonts w:ascii="宋体" w:eastAsia="宋体" w:hAnsi="宋体" w:hint="eastAsia"/>
          <w:sz w:val="24"/>
          <w:szCs w:val="24"/>
        </w:rPr>
        <w:t>机加工轴承</w:t>
      </w:r>
      <w:r w:rsidRPr="00C91844">
        <w:rPr>
          <w:rFonts w:ascii="宋体" w:eastAsia="宋体" w:hAnsi="宋体"/>
          <w:sz w:val="24"/>
          <w:szCs w:val="24"/>
        </w:rPr>
        <w:t>生产负荷</w:t>
      </w:r>
      <w:r w:rsidR="005C3BF7">
        <w:rPr>
          <w:rFonts w:ascii="宋体" w:eastAsia="宋体" w:hAnsi="宋体" w:hint="eastAsia"/>
          <w:sz w:val="24"/>
          <w:szCs w:val="24"/>
        </w:rPr>
        <w:t>符合验收监测要求</w:t>
      </w:r>
      <w:r w:rsidRPr="00C91844">
        <w:rPr>
          <w:rFonts w:ascii="宋体" w:eastAsia="宋体" w:hAnsi="宋体"/>
          <w:sz w:val="24"/>
          <w:szCs w:val="24"/>
        </w:rPr>
        <w:t xml:space="preserve">。 </w:t>
      </w:r>
    </w:p>
    <w:p w14:paraId="3C7CC866"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(二)污染物排放情况 </w:t>
      </w:r>
    </w:p>
    <w:p w14:paraId="74AD6089" w14:textId="72A74E58" w:rsidR="00C91844" w:rsidRDefault="00C91844" w:rsidP="005C3BF7">
      <w:pPr>
        <w:spacing w:line="360" w:lineRule="auto"/>
        <w:ind w:firstLine="482"/>
        <w:rPr>
          <w:rFonts w:ascii="宋体" w:eastAsia="宋体" w:hAnsi="宋体"/>
          <w:sz w:val="24"/>
          <w:szCs w:val="24"/>
        </w:rPr>
      </w:pPr>
      <w:r w:rsidRPr="00C91844">
        <w:rPr>
          <w:rFonts w:ascii="宋体" w:eastAsia="宋体" w:hAnsi="宋体"/>
          <w:sz w:val="24"/>
          <w:szCs w:val="24"/>
        </w:rPr>
        <w:t>1．废水：</w:t>
      </w:r>
      <w:r w:rsidR="005C3BF7">
        <w:rPr>
          <w:rFonts w:ascii="宋体" w:eastAsia="宋体" w:hAnsi="宋体" w:hint="eastAsia"/>
          <w:sz w:val="24"/>
          <w:szCs w:val="24"/>
        </w:rPr>
        <w:t>排放的</w:t>
      </w:r>
      <w:r w:rsidR="005C3BF7" w:rsidRPr="005C3BF7">
        <w:rPr>
          <w:rFonts w:ascii="宋体" w:eastAsia="宋体" w:hAnsi="宋体" w:hint="eastAsia"/>
          <w:sz w:val="24"/>
          <w:szCs w:val="24"/>
        </w:rPr>
        <w:t>污水中的pH值、化学需氧量、悬浮物排放浓度均满足《污水综合排放标准》（GB8978-1996）表4</w:t>
      </w:r>
      <w:proofErr w:type="gramStart"/>
      <w:r w:rsidR="005C3BF7" w:rsidRPr="005C3BF7">
        <w:rPr>
          <w:rFonts w:ascii="宋体" w:eastAsia="宋体" w:hAnsi="宋体" w:hint="eastAsia"/>
          <w:sz w:val="24"/>
          <w:szCs w:val="24"/>
        </w:rPr>
        <w:t>三</w:t>
      </w:r>
      <w:proofErr w:type="gramEnd"/>
      <w:r w:rsidR="005C3BF7" w:rsidRPr="005C3BF7">
        <w:rPr>
          <w:rFonts w:ascii="宋体" w:eastAsia="宋体" w:hAnsi="宋体" w:hint="eastAsia"/>
          <w:sz w:val="24"/>
          <w:szCs w:val="24"/>
        </w:rPr>
        <w:t>级标准；污水中的氨氮、总磷、总氮排</w:t>
      </w:r>
      <w:r w:rsidR="005C3BF7" w:rsidRPr="005C3BF7">
        <w:rPr>
          <w:rFonts w:ascii="宋体" w:eastAsia="宋体" w:hAnsi="宋体" w:hint="eastAsia"/>
          <w:sz w:val="24"/>
          <w:szCs w:val="24"/>
        </w:rPr>
        <w:lastRenderedPageBreak/>
        <w:t>放浓度均满足《污水排入城镇下水道水质标准》（GB/T31962-2015）表1B级标准。</w:t>
      </w:r>
      <w:r w:rsidRPr="00C91844">
        <w:rPr>
          <w:rFonts w:ascii="宋体" w:eastAsia="宋体" w:hAnsi="宋体"/>
          <w:sz w:val="24"/>
          <w:szCs w:val="24"/>
        </w:rPr>
        <w:t xml:space="preserve"> </w:t>
      </w:r>
    </w:p>
    <w:p w14:paraId="2C480EC2" w14:textId="1D428B62"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2．废气：</w:t>
      </w:r>
      <w:r w:rsidR="005C3BF7">
        <w:rPr>
          <w:rFonts w:ascii="宋体" w:eastAsia="宋体" w:hAnsi="宋体" w:hint="eastAsia"/>
          <w:sz w:val="24"/>
          <w:szCs w:val="24"/>
        </w:rPr>
        <w:t>验收</w:t>
      </w:r>
      <w:r w:rsidR="005C3BF7" w:rsidRPr="005C3BF7">
        <w:rPr>
          <w:rFonts w:ascii="宋体" w:eastAsia="宋体" w:hAnsi="宋体"/>
          <w:sz w:val="24"/>
          <w:szCs w:val="24"/>
        </w:rPr>
        <w:t>监测期间</w:t>
      </w:r>
      <w:r w:rsidR="005C3BF7" w:rsidRPr="005C3BF7">
        <w:rPr>
          <w:rFonts w:ascii="宋体" w:eastAsia="宋体" w:hAnsi="宋体" w:hint="eastAsia"/>
          <w:sz w:val="24"/>
          <w:szCs w:val="24"/>
        </w:rPr>
        <w:t>1#、2#排气筒排放的非甲烷总烃排放浓度均达到《合成树脂工业污染物排放标准》（GB31572-2015）表5标准限值要求</w:t>
      </w:r>
      <w:r w:rsidR="005C3BF7">
        <w:rPr>
          <w:rFonts w:ascii="宋体" w:eastAsia="宋体" w:hAnsi="宋体" w:hint="eastAsia"/>
          <w:sz w:val="24"/>
          <w:szCs w:val="24"/>
        </w:rPr>
        <w:t>；</w:t>
      </w:r>
      <w:r w:rsidR="005C3BF7" w:rsidRPr="005C3BF7">
        <w:rPr>
          <w:rFonts w:ascii="宋体" w:eastAsia="宋体" w:hAnsi="宋体" w:hint="eastAsia"/>
          <w:sz w:val="24"/>
          <w:szCs w:val="24"/>
        </w:rPr>
        <w:t>厂界无组织监控点排放的非甲烷总烃排放浓度均满足《合成树脂工业污染物排放标准》（GB31572-2015）表9标准限值；车间外1米门窗处无组织排放的非甲烷总烃小时浓度均值满足《挥发性有机物无组织排放控制标准》（GB37822-2019）附录A中A1特别排放限值。</w:t>
      </w:r>
      <w:r w:rsidRPr="00C91844">
        <w:rPr>
          <w:rFonts w:ascii="宋体" w:eastAsia="宋体" w:hAnsi="宋体"/>
          <w:sz w:val="24"/>
          <w:szCs w:val="24"/>
        </w:rPr>
        <w:t xml:space="preserve"> </w:t>
      </w:r>
    </w:p>
    <w:p w14:paraId="182872EC" w14:textId="7E07DB83"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3．噪声：</w:t>
      </w:r>
      <w:r w:rsidR="005C3BF7" w:rsidRPr="005C3BF7">
        <w:rPr>
          <w:rFonts w:ascii="宋体" w:eastAsia="宋体" w:hAnsi="宋体" w:hint="eastAsia"/>
          <w:sz w:val="24"/>
          <w:szCs w:val="24"/>
        </w:rPr>
        <w:t>厂界昼、夜间噪声排放均达到《工业企业厂界环境噪声排放标准》（GB12348-2008）3类标准限值要求。</w:t>
      </w:r>
      <w:r w:rsidRPr="00C91844">
        <w:rPr>
          <w:rFonts w:ascii="宋体" w:eastAsia="宋体" w:hAnsi="宋体"/>
          <w:sz w:val="24"/>
          <w:szCs w:val="24"/>
        </w:rPr>
        <w:t xml:space="preserve"> </w:t>
      </w:r>
    </w:p>
    <w:p w14:paraId="4800DD17" w14:textId="0CBE4440"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4．污染物排放总量：根据验收监测期间得到的非甲烷总烃的排放速率，按年工作时间测算，非甲烷总烃年排放量均达到环评表核定的总量指标要求。化学需氧量、悬浮物、氨氮、总磷接管总量均达到环评表</w:t>
      </w:r>
      <w:r w:rsidR="005C3BF7">
        <w:rPr>
          <w:rFonts w:ascii="宋体" w:eastAsia="宋体" w:hAnsi="宋体" w:hint="eastAsia"/>
          <w:sz w:val="24"/>
          <w:szCs w:val="24"/>
        </w:rPr>
        <w:t>提出的</w:t>
      </w:r>
      <w:r w:rsidRPr="00C91844">
        <w:rPr>
          <w:rFonts w:ascii="宋体" w:eastAsia="宋体" w:hAnsi="宋体"/>
          <w:sz w:val="24"/>
          <w:szCs w:val="24"/>
        </w:rPr>
        <w:t>总量</w:t>
      </w:r>
      <w:r w:rsidR="005C3BF7">
        <w:rPr>
          <w:rFonts w:ascii="宋体" w:eastAsia="宋体" w:hAnsi="宋体" w:hint="eastAsia"/>
          <w:sz w:val="24"/>
          <w:szCs w:val="24"/>
        </w:rPr>
        <w:t>控制</w:t>
      </w:r>
      <w:r w:rsidRPr="00C91844">
        <w:rPr>
          <w:rFonts w:ascii="宋体" w:eastAsia="宋体" w:hAnsi="宋体"/>
          <w:sz w:val="24"/>
          <w:szCs w:val="24"/>
        </w:rPr>
        <w:t xml:space="preserve">要求。 </w:t>
      </w:r>
    </w:p>
    <w:p w14:paraId="7764B0C6" w14:textId="77777777" w:rsidR="005C3BF7"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五、验收结论和建议 </w:t>
      </w:r>
    </w:p>
    <w:p w14:paraId="0443C705" w14:textId="48E750F2"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该项目性质、规模、地点、采用的生产工艺及污染防治措施未发生重大变动，已按照环评及环评批复的要求建设了污染治理设施，治理设施运行正常，验收监测数据表明污染物达标排放。对照《建设项目竣工环境保护验收暂行办法》，验收组</w:t>
      </w:r>
      <w:r w:rsidR="005C3BF7">
        <w:rPr>
          <w:rFonts w:ascii="宋体" w:eastAsia="宋体" w:hAnsi="宋体" w:hint="eastAsia"/>
          <w:sz w:val="24"/>
          <w:szCs w:val="24"/>
        </w:rPr>
        <w:t>认为</w:t>
      </w:r>
      <w:r w:rsidR="005C3BF7" w:rsidRPr="005C3BF7">
        <w:rPr>
          <w:rFonts w:ascii="宋体" w:eastAsia="宋体" w:hAnsi="宋体"/>
          <w:sz w:val="24"/>
          <w:szCs w:val="24"/>
        </w:rPr>
        <w:t>都福（苏州）工业设备制造有限公司年产快速接头1000万件及机加工轴承9000件项目</w:t>
      </w:r>
      <w:r w:rsidRPr="00C91844">
        <w:rPr>
          <w:rFonts w:ascii="宋体" w:eastAsia="宋体" w:hAnsi="宋体"/>
          <w:sz w:val="24"/>
          <w:szCs w:val="24"/>
        </w:rPr>
        <w:t>竣工环保验收合格</w:t>
      </w:r>
      <w:r w:rsidR="005C3BF7">
        <w:rPr>
          <w:rFonts w:ascii="宋体" w:eastAsia="宋体" w:hAnsi="宋体" w:hint="eastAsia"/>
          <w:sz w:val="24"/>
          <w:szCs w:val="24"/>
        </w:rPr>
        <w:t>，可以正式投入生产</w:t>
      </w:r>
      <w:r w:rsidRPr="00C91844">
        <w:rPr>
          <w:rFonts w:ascii="宋体" w:eastAsia="宋体" w:hAnsi="宋体"/>
          <w:sz w:val="24"/>
          <w:szCs w:val="24"/>
        </w:rPr>
        <w:t xml:space="preserve">。 </w:t>
      </w:r>
    </w:p>
    <w:p w14:paraId="4A8830E9" w14:textId="77777777"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 xml:space="preserve">六、后续要求 </w:t>
      </w:r>
    </w:p>
    <w:p w14:paraId="621C92D3" w14:textId="5C45D994" w:rsidR="00C91844" w:rsidRDefault="00C91844" w:rsidP="00C91844">
      <w:pPr>
        <w:spacing w:line="360" w:lineRule="auto"/>
        <w:ind w:firstLine="480"/>
        <w:rPr>
          <w:rFonts w:ascii="宋体" w:eastAsia="宋体" w:hAnsi="宋体"/>
          <w:sz w:val="24"/>
          <w:szCs w:val="24"/>
        </w:rPr>
      </w:pPr>
      <w:r w:rsidRPr="00C91844">
        <w:rPr>
          <w:rFonts w:ascii="宋体" w:eastAsia="宋体" w:hAnsi="宋体"/>
          <w:sz w:val="24"/>
          <w:szCs w:val="24"/>
        </w:rPr>
        <w:t>1．环境保护工作</w:t>
      </w:r>
      <w:r w:rsidR="004D4F28">
        <w:rPr>
          <w:rFonts w:ascii="宋体" w:eastAsia="宋体" w:hAnsi="宋体" w:hint="eastAsia"/>
          <w:sz w:val="24"/>
          <w:szCs w:val="24"/>
        </w:rPr>
        <w:t>责任落实到人，</w:t>
      </w:r>
      <w:r w:rsidRPr="00C91844">
        <w:rPr>
          <w:rFonts w:ascii="宋体" w:eastAsia="宋体" w:hAnsi="宋体"/>
          <w:sz w:val="24"/>
          <w:szCs w:val="24"/>
        </w:rPr>
        <w:t>加强对污染处理设施的</w:t>
      </w:r>
      <w:r w:rsidR="004D4F28">
        <w:rPr>
          <w:rFonts w:ascii="宋体" w:eastAsia="宋体" w:hAnsi="宋体" w:hint="eastAsia"/>
          <w:sz w:val="24"/>
          <w:szCs w:val="24"/>
        </w:rPr>
        <w:t>维护</w:t>
      </w:r>
      <w:r w:rsidRPr="00C91844">
        <w:rPr>
          <w:rFonts w:ascii="宋体" w:eastAsia="宋体" w:hAnsi="宋体"/>
          <w:sz w:val="24"/>
          <w:szCs w:val="24"/>
        </w:rPr>
        <w:t>管理</w:t>
      </w:r>
      <w:r w:rsidR="004D4F28">
        <w:rPr>
          <w:rFonts w:ascii="宋体" w:eastAsia="宋体" w:hAnsi="宋体" w:hint="eastAsia"/>
          <w:sz w:val="24"/>
          <w:szCs w:val="24"/>
        </w:rPr>
        <w:t>和危险废物贮存、转移、委外处置的管理</w:t>
      </w:r>
      <w:r w:rsidRPr="00C91844">
        <w:rPr>
          <w:rFonts w:ascii="宋体" w:eastAsia="宋体" w:hAnsi="宋体"/>
          <w:sz w:val="24"/>
          <w:szCs w:val="24"/>
        </w:rPr>
        <w:t xml:space="preserve">。 </w:t>
      </w:r>
    </w:p>
    <w:p w14:paraId="257A88FA" w14:textId="5937CFFB" w:rsidR="00C91844" w:rsidRDefault="004D4F28" w:rsidP="00C91844">
      <w:pPr>
        <w:spacing w:line="360" w:lineRule="auto"/>
        <w:ind w:firstLine="480"/>
        <w:rPr>
          <w:rFonts w:ascii="宋体" w:eastAsia="宋体" w:hAnsi="宋体"/>
          <w:sz w:val="24"/>
          <w:szCs w:val="24"/>
        </w:rPr>
      </w:pPr>
      <w:r>
        <w:rPr>
          <w:rFonts w:ascii="宋体" w:eastAsia="宋体" w:hAnsi="宋体"/>
          <w:sz w:val="24"/>
          <w:szCs w:val="24"/>
        </w:rPr>
        <w:t>2</w:t>
      </w:r>
      <w:r w:rsidR="00C91844" w:rsidRPr="00C91844">
        <w:rPr>
          <w:rFonts w:ascii="宋体" w:eastAsia="宋体" w:hAnsi="宋体"/>
          <w:sz w:val="24"/>
          <w:szCs w:val="24"/>
        </w:rPr>
        <w:t>．采取有效的措施加强对</w:t>
      </w:r>
      <w:r>
        <w:rPr>
          <w:rFonts w:ascii="宋体" w:eastAsia="宋体" w:hAnsi="宋体" w:hint="eastAsia"/>
          <w:sz w:val="24"/>
          <w:szCs w:val="24"/>
        </w:rPr>
        <w:t>化学品的管理</w:t>
      </w:r>
      <w:r w:rsidR="00C91844" w:rsidRPr="00C91844">
        <w:rPr>
          <w:rFonts w:ascii="宋体" w:eastAsia="宋体" w:hAnsi="宋体"/>
          <w:sz w:val="24"/>
          <w:szCs w:val="24"/>
        </w:rPr>
        <w:t>，落实环境风险防范措施</w:t>
      </w:r>
      <w:r>
        <w:rPr>
          <w:rFonts w:ascii="宋体" w:eastAsia="宋体" w:hAnsi="宋体" w:hint="eastAsia"/>
          <w:sz w:val="24"/>
          <w:szCs w:val="24"/>
        </w:rPr>
        <w:t>，配备</w:t>
      </w:r>
      <w:r w:rsidR="00C91844" w:rsidRPr="00C91844">
        <w:rPr>
          <w:rFonts w:ascii="宋体" w:eastAsia="宋体" w:hAnsi="宋体"/>
          <w:sz w:val="24"/>
          <w:szCs w:val="24"/>
        </w:rPr>
        <w:t>急</w:t>
      </w:r>
      <w:r>
        <w:rPr>
          <w:rFonts w:ascii="宋体" w:eastAsia="宋体" w:hAnsi="宋体" w:hint="eastAsia"/>
          <w:sz w:val="24"/>
          <w:szCs w:val="24"/>
        </w:rPr>
        <w:t>物资</w:t>
      </w:r>
      <w:r w:rsidR="00C91844" w:rsidRPr="00C91844">
        <w:rPr>
          <w:rFonts w:ascii="宋体" w:eastAsia="宋体" w:hAnsi="宋体"/>
          <w:sz w:val="24"/>
          <w:szCs w:val="24"/>
        </w:rPr>
        <w:t>，确保环境风险可控。</w:t>
      </w:r>
    </w:p>
    <w:p w14:paraId="6EFD844E" w14:textId="77777777" w:rsidR="00C91844" w:rsidRDefault="00C91844" w:rsidP="00C91844">
      <w:pPr>
        <w:spacing w:line="360" w:lineRule="auto"/>
        <w:ind w:firstLineChars="200" w:firstLine="480"/>
        <w:rPr>
          <w:rFonts w:ascii="宋体" w:eastAsia="宋体" w:hAnsi="宋体"/>
          <w:sz w:val="24"/>
          <w:szCs w:val="24"/>
        </w:rPr>
      </w:pPr>
      <w:r w:rsidRPr="00C91844">
        <w:rPr>
          <w:rFonts w:ascii="宋体" w:eastAsia="宋体" w:hAnsi="宋体"/>
          <w:sz w:val="24"/>
          <w:szCs w:val="24"/>
        </w:rPr>
        <w:t xml:space="preserve">七、验收人员信息 验收人员信息见签到表。 </w:t>
      </w:r>
    </w:p>
    <w:p w14:paraId="19ABBBC0" w14:textId="77777777" w:rsidR="004D4F28" w:rsidRDefault="004D4F28" w:rsidP="00C91844">
      <w:pPr>
        <w:spacing w:line="360" w:lineRule="auto"/>
        <w:ind w:firstLineChars="200" w:firstLine="480"/>
        <w:jc w:val="right"/>
        <w:rPr>
          <w:rFonts w:ascii="宋体" w:eastAsia="宋体" w:hAnsi="宋体"/>
          <w:sz w:val="24"/>
          <w:szCs w:val="24"/>
        </w:rPr>
      </w:pPr>
    </w:p>
    <w:p w14:paraId="06247665" w14:textId="5C6E9735" w:rsidR="00C91844" w:rsidRDefault="00A37298" w:rsidP="00C91844">
      <w:pPr>
        <w:spacing w:line="360" w:lineRule="auto"/>
        <w:ind w:firstLineChars="200" w:firstLine="480"/>
        <w:jc w:val="right"/>
        <w:rPr>
          <w:rFonts w:ascii="宋体" w:eastAsia="宋体" w:hAnsi="宋体"/>
          <w:sz w:val="24"/>
          <w:szCs w:val="24"/>
        </w:rPr>
      </w:pPr>
      <w:r>
        <w:rPr>
          <w:rFonts w:ascii="宋体" w:eastAsia="宋体" w:hAnsi="宋体"/>
          <w:sz w:val="24"/>
          <w:szCs w:val="24"/>
        </w:rPr>
        <w:t>都福（苏州）工业设备制造有限公司</w:t>
      </w:r>
      <w:r w:rsidR="00C91844" w:rsidRPr="00C91844">
        <w:rPr>
          <w:rFonts w:ascii="宋体" w:eastAsia="宋体" w:hAnsi="宋体"/>
          <w:sz w:val="24"/>
          <w:szCs w:val="24"/>
        </w:rPr>
        <w:t xml:space="preserve"> </w:t>
      </w:r>
    </w:p>
    <w:p w14:paraId="70D8BCA8" w14:textId="07D6F480" w:rsidR="00C91844" w:rsidRPr="00C91844" w:rsidRDefault="00C91844" w:rsidP="00C91844">
      <w:pPr>
        <w:spacing w:line="360" w:lineRule="auto"/>
        <w:ind w:firstLineChars="200" w:firstLine="480"/>
        <w:jc w:val="right"/>
        <w:rPr>
          <w:rFonts w:ascii="宋体" w:eastAsia="宋体" w:hAnsi="宋体"/>
          <w:sz w:val="24"/>
          <w:szCs w:val="24"/>
        </w:rPr>
      </w:pPr>
      <w:r w:rsidRPr="00C91844">
        <w:rPr>
          <w:rFonts w:ascii="宋体" w:eastAsia="宋体" w:hAnsi="宋体"/>
          <w:sz w:val="24"/>
          <w:szCs w:val="24"/>
        </w:rPr>
        <w:t>20</w:t>
      </w:r>
      <w:r w:rsidR="004D4F28">
        <w:rPr>
          <w:rFonts w:ascii="宋体" w:eastAsia="宋体" w:hAnsi="宋体"/>
          <w:sz w:val="24"/>
          <w:szCs w:val="24"/>
        </w:rPr>
        <w:t>21</w:t>
      </w:r>
      <w:r w:rsidRPr="00C91844">
        <w:rPr>
          <w:rFonts w:ascii="宋体" w:eastAsia="宋体" w:hAnsi="宋体"/>
          <w:sz w:val="24"/>
          <w:szCs w:val="24"/>
        </w:rPr>
        <w:t>年</w:t>
      </w:r>
      <w:r w:rsidR="004D4F28">
        <w:rPr>
          <w:rFonts w:ascii="宋体" w:eastAsia="宋体" w:hAnsi="宋体"/>
          <w:sz w:val="24"/>
          <w:szCs w:val="24"/>
        </w:rPr>
        <w:t>7</w:t>
      </w:r>
      <w:r w:rsidRPr="00C91844">
        <w:rPr>
          <w:rFonts w:ascii="宋体" w:eastAsia="宋体" w:hAnsi="宋体"/>
          <w:sz w:val="24"/>
          <w:szCs w:val="24"/>
        </w:rPr>
        <w:t xml:space="preserve"> 月 </w:t>
      </w:r>
      <w:r w:rsidR="004D4F28">
        <w:rPr>
          <w:rFonts w:ascii="宋体" w:eastAsia="宋体" w:hAnsi="宋体"/>
          <w:sz w:val="24"/>
          <w:szCs w:val="24"/>
        </w:rPr>
        <w:t>10</w:t>
      </w:r>
      <w:r>
        <w:rPr>
          <w:rFonts w:ascii="宋体" w:eastAsia="宋体" w:hAnsi="宋体" w:hint="eastAsia"/>
          <w:sz w:val="24"/>
          <w:szCs w:val="24"/>
        </w:rPr>
        <w:t>日</w:t>
      </w:r>
    </w:p>
    <w:sectPr w:rsidR="00C91844" w:rsidRPr="00C918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3C55" w14:textId="77777777" w:rsidR="00571054" w:rsidRDefault="00571054" w:rsidP="0032070B">
      <w:r>
        <w:separator/>
      </w:r>
    </w:p>
  </w:endnote>
  <w:endnote w:type="continuationSeparator" w:id="0">
    <w:p w14:paraId="35DD71CA" w14:textId="77777777" w:rsidR="00571054" w:rsidRDefault="00571054" w:rsidP="0032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305F" w14:textId="77777777" w:rsidR="00571054" w:rsidRDefault="00571054" w:rsidP="0032070B">
      <w:r>
        <w:separator/>
      </w:r>
    </w:p>
  </w:footnote>
  <w:footnote w:type="continuationSeparator" w:id="0">
    <w:p w14:paraId="78343027" w14:textId="77777777" w:rsidR="00571054" w:rsidRDefault="00571054" w:rsidP="00320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44"/>
    <w:rsid w:val="00157405"/>
    <w:rsid w:val="00157BFB"/>
    <w:rsid w:val="002A0297"/>
    <w:rsid w:val="0032070B"/>
    <w:rsid w:val="0046184A"/>
    <w:rsid w:val="004D4F28"/>
    <w:rsid w:val="00571054"/>
    <w:rsid w:val="005C20F8"/>
    <w:rsid w:val="005C3BF7"/>
    <w:rsid w:val="008D3E1D"/>
    <w:rsid w:val="008D6BBF"/>
    <w:rsid w:val="008D6D48"/>
    <w:rsid w:val="00A37298"/>
    <w:rsid w:val="00B34DB8"/>
    <w:rsid w:val="00BA5AF8"/>
    <w:rsid w:val="00BB1AC5"/>
    <w:rsid w:val="00C91844"/>
    <w:rsid w:val="00D02EDB"/>
    <w:rsid w:val="00D22A5B"/>
    <w:rsid w:val="00E00EF0"/>
    <w:rsid w:val="00EA533F"/>
    <w:rsid w:val="00F649BF"/>
    <w:rsid w:val="00FB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7E15"/>
  <w15:chartTrackingRefBased/>
  <w15:docId w15:val="{DF535AC8-8968-48AD-9A87-DBC613A3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5C3B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5C3BF7"/>
    <w:rPr>
      <w:rFonts w:asciiTheme="majorHAnsi" w:eastAsiaTheme="majorEastAsia" w:hAnsiTheme="majorHAnsi" w:cstheme="majorBidi"/>
      <w:b/>
      <w:bCs/>
      <w:sz w:val="32"/>
      <w:szCs w:val="32"/>
    </w:rPr>
  </w:style>
  <w:style w:type="paragraph" w:styleId="a3">
    <w:name w:val="header"/>
    <w:basedOn w:val="a"/>
    <w:link w:val="a4"/>
    <w:uiPriority w:val="99"/>
    <w:unhideWhenUsed/>
    <w:rsid w:val="003207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070B"/>
    <w:rPr>
      <w:sz w:val="18"/>
      <w:szCs w:val="18"/>
    </w:rPr>
  </w:style>
  <w:style w:type="paragraph" w:styleId="a5">
    <w:name w:val="footer"/>
    <w:basedOn w:val="a"/>
    <w:link w:val="a6"/>
    <w:uiPriority w:val="99"/>
    <w:unhideWhenUsed/>
    <w:rsid w:val="0032070B"/>
    <w:pPr>
      <w:tabs>
        <w:tab w:val="center" w:pos="4153"/>
        <w:tab w:val="right" w:pos="8306"/>
      </w:tabs>
      <w:snapToGrid w:val="0"/>
      <w:jc w:val="left"/>
    </w:pPr>
    <w:rPr>
      <w:sz w:val="18"/>
      <w:szCs w:val="18"/>
    </w:rPr>
  </w:style>
  <w:style w:type="character" w:customStyle="1" w:styleId="a6">
    <w:name w:val="页脚 字符"/>
    <w:basedOn w:val="a0"/>
    <w:link w:val="a5"/>
    <w:uiPriority w:val="99"/>
    <w:rsid w:val="003207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2021-07-18T04:10:00Z</dcterms:created>
  <dcterms:modified xsi:type="dcterms:W3CDTF">2021-07-18T08:41:00Z</dcterms:modified>
</cp:coreProperties>
</file>